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01E" w:rsidRDefault="00E5201E" w:rsidP="00182926">
      <w:pPr>
        <w:widowControl w:val="0"/>
        <w:autoSpaceDE w:val="0"/>
        <w:autoSpaceDN w:val="0"/>
        <w:adjustRightInd w:val="0"/>
        <w:spacing w:after="0" w:line="240" w:lineRule="auto"/>
        <w:ind w:left="9072"/>
        <w:jc w:val="center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УТВЕРЖДЕН</w:t>
      </w:r>
    </w:p>
    <w:p w:rsidR="00E5201E" w:rsidRDefault="00E5201E" w:rsidP="00182926">
      <w:pPr>
        <w:widowControl w:val="0"/>
        <w:autoSpaceDE w:val="0"/>
        <w:autoSpaceDN w:val="0"/>
        <w:adjustRightInd w:val="0"/>
        <w:spacing w:after="0" w:line="240" w:lineRule="auto"/>
        <w:ind w:left="9072"/>
        <w:jc w:val="right"/>
        <w:rPr>
          <w:rFonts w:ascii="Times New Roman" w:hAnsi="Times New Roman"/>
          <w:bCs/>
          <w:sz w:val="28"/>
        </w:rPr>
      </w:pPr>
    </w:p>
    <w:p w:rsidR="00182926" w:rsidRDefault="00182926" w:rsidP="00182926">
      <w:pPr>
        <w:widowControl w:val="0"/>
        <w:autoSpaceDE w:val="0"/>
        <w:autoSpaceDN w:val="0"/>
        <w:adjustRightInd w:val="0"/>
        <w:spacing w:after="0" w:line="240" w:lineRule="auto"/>
        <w:ind w:left="9072"/>
        <w:jc w:val="center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п</w:t>
      </w:r>
      <w:r w:rsidR="00E5201E">
        <w:rPr>
          <w:rFonts w:ascii="Times New Roman" w:hAnsi="Times New Roman"/>
          <w:bCs/>
          <w:sz w:val="28"/>
        </w:rPr>
        <w:t>остановлением</w:t>
      </w:r>
      <w:r>
        <w:rPr>
          <w:rFonts w:ascii="Times New Roman" w:hAnsi="Times New Roman"/>
          <w:bCs/>
          <w:sz w:val="28"/>
        </w:rPr>
        <w:t xml:space="preserve"> </w:t>
      </w:r>
      <w:r w:rsidR="00E5201E">
        <w:rPr>
          <w:rFonts w:ascii="Times New Roman" w:hAnsi="Times New Roman"/>
          <w:bCs/>
          <w:sz w:val="28"/>
        </w:rPr>
        <w:t>администрации Михайловского</w:t>
      </w:r>
      <w:r>
        <w:rPr>
          <w:rFonts w:ascii="Times New Roman" w:hAnsi="Times New Roman"/>
          <w:bCs/>
          <w:sz w:val="28"/>
        </w:rPr>
        <w:t xml:space="preserve"> </w:t>
      </w:r>
      <w:r w:rsidR="00E5201E">
        <w:rPr>
          <w:rFonts w:ascii="Times New Roman" w:hAnsi="Times New Roman"/>
          <w:bCs/>
          <w:sz w:val="28"/>
        </w:rPr>
        <w:t>муниципального района</w:t>
      </w:r>
    </w:p>
    <w:p w:rsidR="00E5201E" w:rsidRDefault="00E5201E" w:rsidP="00182926">
      <w:pPr>
        <w:widowControl w:val="0"/>
        <w:autoSpaceDE w:val="0"/>
        <w:autoSpaceDN w:val="0"/>
        <w:adjustRightInd w:val="0"/>
        <w:spacing w:after="0" w:line="240" w:lineRule="auto"/>
        <w:ind w:left="9072"/>
        <w:jc w:val="center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от </w:t>
      </w:r>
      <w:r w:rsidR="00825FFD">
        <w:rPr>
          <w:rFonts w:ascii="Times New Roman" w:hAnsi="Times New Roman"/>
          <w:bCs/>
          <w:sz w:val="28"/>
        </w:rPr>
        <w:t>02.11.2018</w:t>
      </w:r>
      <w:r w:rsidR="00182926">
        <w:rPr>
          <w:rFonts w:ascii="Times New Roman" w:hAnsi="Times New Roman"/>
          <w:bCs/>
          <w:sz w:val="28"/>
        </w:rPr>
        <w:t xml:space="preserve"> </w:t>
      </w:r>
      <w:r>
        <w:rPr>
          <w:rFonts w:ascii="Times New Roman" w:hAnsi="Times New Roman"/>
          <w:bCs/>
          <w:sz w:val="28"/>
        </w:rPr>
        <w:t xml:space="preserve">№ </w:t>
      </w:r>
      <w:r w:rsidR="00825FFD">
        <w:rPr>
          <w:rFonts w:ascii="Times New Roman" w:hAnsi="Times New Roman"/>
          <w:bCs/>
          <w:sz w:val="28"/>
        </w:rPr>
        <w:t>1131-па</w:t>
      </w:r>
      <w:bookmarkStart w:id="0" w:name="_GoBack"/>
      <w:bookmarkEnd w:id="0"/>
    </w:p>
    <w:p w:rsidR="00E5201E" w:rsidRPr="00BF4E23" w:rsidRDefault="00E5201E" w:rsidP="00BF4E23">
      <w:pPr>
        <w:widowControl w:val="0"/>
        <w:autoSpaceDE w:val="0"/>
        <w:autoSpaceDN w:val="0"/>
        <w:adjustRightInd w:val="0"/>
        <w:spacing w:after="0" w:line="240" w:lineRule="auto"/>
        <w:ind w:left="2832"/>
        <w:jc w:val="right"/>
        <w:rPr>
          <w:rFonts w:ascii="Times New Roman" w:hAnsi="Times New Roman"/>
          <w:bCs/>
          <w:sz w:val="28"/>
        </w:rPr>
      </w:pPr>
    </w:p>
    <w:p w:rsidR="00E5201E" w:rsidRPr="00D2183D" w:rsidRDefault="00E520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r w:rsidRPr="00D2183D">
        <w:rPr>
          <w:rFonts w:ascii="Times New Roman" w:hAnsi="Times New Roman"/>
          <w:b/>
          <w:bCs/>
          <w:sz w:val="28"/>
        </w:rPr>
        <w:t>П</w:t>
      </w:r>
      <w:r w:rsidR="00BD081A">
        <w:rPr>
          <w:rFonts w:ascii="Times New Roman" w:hAnsi="Times New Roman"/>
          <w:b/>
          <w:bCs/>
          <w:sz w:val="28"/>
        </w:rPr>
        <w:t>ЛАН</w:t>
      </w:r>
    </w:p>
    <w:p w:rsidR="00182926" w:rsidRDefault="00E5201E" w:rsidP="007E63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мероприятий по росту доход</w:t>
      </w:r>
      <w:r w:rsidR="00BD081A">
        <w:rPr>
          <w:rFonts w:ascii="Times New Roman" w:hAnsi="Times New Roman"/>
          <w:b/>
          <w:bCs/>
          <w:sz w:val="28"/>
        </w:rPr>
        <w:t>ного потенциала</w:t>
      </w:r>
      <w:r>
        <w:rPr>
          <w:rFonts w:ascii="Times New Roman" w:hAnsi="Times New Roman"/>
          <w:b/>
          <w:bCs/>
          <w:sz w:val="28"/>
        </w:rPr>
        <w:t xml:space="preserve">, оптимизации расходов </w:t>
      </w:r>
    </w:p>
    <w:p w:rsidR="00182926" w:rsidRDefault="00E5201E" w:rsidP="007E63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 xml:space="preserve">и совершенствованию долговой политики Михайловского муниципального района </w:t>
      </w:r>
    </w:p>
    <w:p w:rsidR="00E5201E" w:rsidRPr="0039653D" w:rsidRDefault="00E5201E" w:rsidP="007E63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на период с 201</w:t>
      </w:r>
      <w:r w:rsidR="00BD081A">
        <w:rPr>
          <w:rFonts w:ascii="Times New Roman" w:hAnsi="Times New Roman"/>
          <w:b/>
          <w:bCs/>
          <w:sz w:val="28"/>
        </w:rPr>
        <w:t>8</w:t>
      </w:r>
      <w:r>
        <w:rPr>
          <w:rFonts w:ascii="Times New Roman" w:hAnsi="Times New Roman"/>
          <w:b/>
          <w:bCs/>
          <w:sz w:val="28"/>
        </w:rPr>
        <w:t xml:space="preserve"> по </w:t>
      </w:r>
      <w:r w:rsidRPr="00D2183D">
        <w:rPr>
          <w:rFonts w:ascii="Times New Roman" w:hAnsi="Times New Roman"/>
          <w:b/>
          <w:bCs/>
          <w:sz w:val="28"/>
        </w:rPr>
        <w:t>20</w:t>
      </w:r>
      <w:r w:rsidR="00BD081A">
        <w:rPr>
          <w:rFonts w:ascii="Times New Roman" w:hAnsi="Times New Roman"/>
          <w:b/>
          <w:bCs/>
          <w:sz w:val="28"/>
        </w:rPr>
        <w:t>24</w:t>
      </w:r>
      <w:r>
        <w:rPr>
          <w:rFonts w:ascii="Times New Roman" w:hAnsi="Times New Roman"/>
          <w:b/>
          <w:bCs/>
          <w:sz w:val="28"/>
        </w:rPr>
        <w:t xml:space="preserve"> год</w:t>
      </w:r>
      <w:r w:rsidR="006F2AE6">
        <w:rPr>
          <w:rFonts w:ascii="Times New Roman" w:hAnsi="Times New Roman"/>
          <w:b/>
          <w:bCs/>
          <w:sz w:val="28"/>
        </w:rPr>
        <w:t>ы</w:t>
      </w:r>
    </w:p>
    <w:p w:rsidR="00E5201E" w:rsidRPr="0039653D" w:rsidRDefault="00E5201E" w:rsidP="007E63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9"/>
        <w:gridCol w:w="8269"/>
        <w:gridCol w:w="2211"/>
        <w:gridCol w:w="3555"/>
      </w:tblGrid>
      <w:tr w:rsidR="00E5201E" w:rsidTr="005D73FF">
        <w:tc>
          <w:tcPr>
            <w:tcW w:w="849" w:type="dxa"/>
          </w:tcPr>
          <w:p w:rsidR="00E5201E" w:rsidRPr="007C3B1A" w:rsidRDefault="00E5201E" w:rsidP="007C3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3B1A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E5201E" w:rsidRPr="007C3B1A" w:rsidRDefault="00E5201E" w:rsidP="007C3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3B1A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8269" w:type="dxa"/>
            <w:vAlign w:val="center"/>
          </w:tcPr>
          <w:p w:rsidR="00E5201E" w:rsidRPr="007C3B1A" w:rsidRDefault="00E5201E" w:rsidP="009D6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3B1A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11" w:type="dxa"/>
          </w:tcPr>
          <w:p w:rsidR="00E5201E" w:rsidRPr="007C3B1A" w:rsidRDefault="00E5201E" w:rsidP="007C3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3B1A">
              <w:rPr>
                <w:rFonts w:ascii="Times New Roman" w:hAnsi="Times New Roman"/>
                <w:b/>
                <w:sz w:val="28"/>
                <w:szCs w:val="28"/>
              </w:rPr>
              <w:t>Срок</w:t>
            </w:r>
          </w:p>
          <w:p w:rsidR="00E5201E" w:rsidRPr="007C3B1A" w:rsidRDefault="00E5201E" w:rsidP="007C3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3B1A">
              <w:rPr>
                <w:rFonts w:ascii="Times New Roman" w:hAnsi="Times New Roman"/>
                <w:b/>
                <w:sz w:val="28"/>
                <w:szCs w:val="28"/>
              </w:rPr>
              <w:t>исполнения</w:t>
            </w:r>
          </w:p>
        </w:tc>
        <w:tc>
          <w:tcPr>
            <w:tcW w:w="3555" w:type="dxa"/>
          </w:tcPr>
          <w:p w:rsidR="00E5201E" w:rsidRPr="007C3B1A" w:rsidRDefault="00E5201E" w:rsidP="007C3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3B1A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  <w:p w:rsidR="00E5201E" w:rsidRPr="007C3B1A" w:rsidRDefault="00E5201E" w:rsidP="007C3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3B1A">
              <w:rPr>
                <w:rFonts w:ascii="Times New Roman" w:hAnsi="Times New Roman"/>
                <w:b/>
                <w:sz w:val="28"/>
                <w:szCs w:val="28"/>
              </w:rPr>
              <w:t>исполнители</w:t>
            </w:r>
          </w:p>
        </w:tc>
      </w:tr>
      <w:tr w:rsidR="00E5201E" w:rsidRPr="008A6D86" w:rsidTr="005D73FF">
        <w:tblPrEx>
          <w:tblCellSpacing w:w="5" w:type="nil"/>
          <w:tblBorders>
            <w:bottom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Header/>
          <w:tblCellSpacing w:w="5" w:type="nil"/>
        </w:trPr>
        <w:tc>
          <w:tcPr>
            <w:tcW w:w="849" w:type="dxa"/>
          </w:tcPr>
          <w:p w:rsidR="00E5201E" w:rsidRPr="008A6D86" w:rsidRDefault="00E5201E" w:rsidP="0087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6D86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8269" w:type="dxa"/>
          </w:tcPr>
          <w:p w:rsidR="00E5201E" w:rsidRPr="008A6D86" w:rsidRDefault="00E5201E" w:rsidP="0087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6D86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211" w:type="dxa"/>
          </w:tcPr>
          <w:p w:rsidR="00E5201E" w:rsidRPr="008A6D86" w:rsidRDefault="00E5201E" w:rsidP="0087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6D86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3555" w:type="dxa"/>
          </w:tcPr>
          <w:p w:rsidR="00E5201E" w:rsidRPr="008A6D86" w:rsidRDefault="00E5201E" w:rsidP="0087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6D86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E5201E" w:rsidRPr="008A6D86" w:rsidTr="005D73FF">
        <w:tblPrEx>
          <w:tblCellSpacing w:w="5" w:type="nil"/>
          <w:tblBorders>
            <w:bottom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606"/>
          <w:tblCellSpacing w:w="5" w:type="nil"/>
        </w:trPr>
        <w:tc>
          <w:tcPr>
            <w:tcW w:w="14884" w:type="dxa"/>
            <w:gridSpan w:val="4"/>
            <w:vAlign w:val="center"/>
          </w:tcPr>
          <w:p w:rsidR="00E5201E" w:rsidRPr="00CC30CC" w:rsidRDefault="00E5201E" w:rsidP="008B6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CC30CC">
              <w:rPr>
                <w:rFonts w:ascii="Times New Roman" w:hAnsi="Times New Roman"/>
                <w:b/>
                <w:sz w:val="28"/>
                <w:szCs w:val="28"/>
              </w:rPr>
              <w:t xml:space="preserve">МЕРОПРИЯТИЯ ПО РОСТУ ДОХОДОВ КОНСОЛИДИРОВАННОГО БЮДЖЕТА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МИХАЙЛОВСКОГО МУНИЦИПАЛЬНОГО РАЙОНА</w:t>
            </w:r>
          </w:p>
        </w:tc>
      </w:tr>
      <w:tr w:rsidR="005D73FF" w:rsidRPr="008A6D86" w:rsidTr="005D73FF">
        <w:tblPrEx>
          <w:tblCellSpacing w:w="5" w:type="nil"/>
          <w:tblBorders>
            <w:bottom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606"/>
          <w:tblCellSpacing w:w="5" w:type="nil"/>
        </w:trPr>
        <w:tc>
          <w:tcPr>
            <w:tcW w:w="14884" w:type="dxa"/>
            <w:gridSpan w:val="4"/>
            <w:vAlign w:val="center"/>
          </w:tcPr>
          <w:p w:rsidR="005D73FF" w:rsidRPr="006F0ABA" w:rsidRDefault="005D73FF" w:rsidP="006F0ABA">
            <w:pPr>
              <w:pStyle w:val="a5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6F0ABA">
              <w:rPr>
                <w:rFonts w:ascii="Times New Roman" w:hAnsi="Times New Roman"/>
                <w:b/>
                <w:sz w:val="28"/>
                <w:szCs w:val="28"/>
              </w:rPr>
              <w:t>Эффективность налоговых льгот</w:t>
            </w:r>
          </w:p>
        </w:tc>
      </w:tr>
      <w:tr w:rsidR="00E5201E" w:rsidRPr="008A6D86" w:rsidTr="005D73FF">
        <w:tblPrEx>
          <w:tblCellSpacing w:w="5" w:type="nil"/>
          <w:tblBorders>
            <w:bottom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258"/>
          <w:tblCellSpacing w:w="5" w:type="nil"/>
        </w:trPr>
        <w:tc>
          <w:tcPr>
            <w:tcW w:w="849" w:type="dxa"/>
          </w:tcPr>
          <w:p w:rsidR="00E5201E" w:rsidRPr="00CC30CC" w:rsidRDefault="00E5201E" w:rsidP="00185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CC30C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269" w:type="dxa"/>
          </w:tcPr>
          <w:p w:rsidR="00E5201E" w:rsidRPr="004100A1" w:rsidRDefault="00E5201E" w:rsidP="00182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1" w:name="OLE_LINK9"/>
            <w:r w:rsidRPr="004100A1">
              <w:rPr>
                <w:rFonts w:ascii="Times New Roman" w:hAnsi="Times New Roman"/>
                <w:sz w:val="28"/>
                <w:szCs w:val="28"/>
              </w:rPr>
              <w:t xml:space="preserve">Обеспечить </w:t>
            </w:r>
            <w:bookmarkEnd w:id="1"/>
            <w:r w:rsidR="004E716E">
              <w:rPr>
                <w:rFonts w:ascii="Times New Roman" w:hAnsi="Times New Roman"/>
                <w:sz w:val="28"/>
                <w:szCs w:val="28"/>
              </w:rPr>
              <w:t xml:space="preserve">согласно Методике оценки </w:t>
            </w:r>
            <w:r w:rsidRPr="004100A1">
              <w:rPr>
                <w:rFonts w:ascii="Times New Roman" w:hAnsi="Times New Roman"/>
                <w:sz w:val="28"/>
                <w:szCs w:val="28"/>
              </w:rPr>
              <w:t>эффективности</w:t>
            </w:r>
            <w:r w:rsidR="004E716E">
              <w:rPr>
                <w:rFonts w:ascii="Times New Roman" w:hAnsi="Times New Roman"/>
                <w:sz w:val="28"/>
                <w:szCs w:val="28"/>
              </w:rPr>
              <w:t xml:space="preserve"> налоговых льгот (налоговых расходов) </w:t>
            </w:r>
            <w:r w:rsidR="006166C5">
              <w:rPr>
                <w:rFonts w:ascii="Times New Roman" w:hAnsi="Times New Roman"/>
                <w:sz w:val="28"/>
                <w:szCs w:val="28"/>
              </w:rPr>
              <w:t xml:space="preserve">администрации Приморского края </w:t>
            </w:r>
            <w:r w:rsidR="004E716E">
              <w:rPr>
                <w:rFonts w:ascii="Times New Roman" w:hAnsi="Times New Roman"/>
                <w:sz w:val="28"/>
                <w:szCs w:val="28"/>
              </w:rPr>
              <w:t xml:space="preserve">органами местного самоуправления Михайловского муниципального района,  разработанной </w:t>
            </w:r>
            <w:r w:rsidR="006166C5">
              <w:rPr>
                <w:rFonts w:ascii="Times New Roman" w:hAnsi="Times New Roman"/>
                <w:sz w:val="28"/>
                <w:szCs w:val="28"/>
              </w:rPr>
              <w:t>Минфином России</w:t>
            </w:r>
            <w:r w:rsidR="004E716E">
              <w:rPr>
                <w:rFonts w:ascii="Times New Roman" w:hAnsi="Times New Roman"/>
                <w:sz w:val="28"/>
                <w:szCs w:val="28"/>
              </w:rPr>
              <w:t>, (далее – Методика)</w:t>
            </w:r>
            <w:r w:rsidR="00FB37A7">
              <w:rPr>
                <w:rFonts w:ascii="Times New Roman" w:hAnsi="Times New Roman"/>
                <w:sz w:val="28"/>
                <w:szCs w:val="28"/>
              </w:rPr>
              <w:t xml:space="preserve"> оценку эффективности предоставляемых (планируемых к предоставлению) </w:t>
            </w:r>
            <w:r w:rsidRPr="004100A1">
              <w:rPr>
                <w:rFonts w:ascii="Times New Roman" w:hAnsi="Times New Roman"/>
                <w:sz w:val="28"/>
                <w:szCs w:val="28"/>
              </w:rPr>
              <w:t>налоговых льгот по местным налогам и в части пониженной ставки по налогам в пределах полномочий, отнесенных законодательством Российской Федерации о налогах и сборах к ведению органов местного самоуправления,</w:t>
            </w:r>
            <w:r w:rsidR="00FB37A7">
              <w:rPr>
                <w:rFonts w:ascii="Times New Roman" w:hAnsi="Times New Roman"/>
                <w:sz w:val="28"/>
                <w:szCs w:val="28"/>
              </w:rPr>
              <w:t xml:space="preserve"> и публикацию оценки для открытого доступа</w:t>
            </w:r>
            <w:r w:rsidRPr="004100A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11" w:type="dxa"/>
          </w:tcPr>
          <w:p w:rsidR="00E5201E" w:rsidRPr="00CC30CC" w:rsidRDefault="00E5201E" w:rsidP="00F32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30CC"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  <w:p w:rsidR="00E5201E" w:rsidRPr="00CC30CC" w:rsidRDefault="00E5201E" w:rsidP="008C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30CC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 w:rsidR="008C2CCB">
              <w:rPr>
                <w:rFonts w:ascii="Times New Roman" w:hAnsi="Times New Roman"/>
                <w:sz w:val="28"/>
                <w:szCs w:val="28"/>
              </w:rPr>
              <w:t>1</w:t>
            </w:r>
            <w:r w:rsidRPr="00CC30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C2CCB">
              <w:rPr>
                <w:rFonts w:ascii="Times New Roman" w:hAnsi="Times New Roman"/>
                <w:sz w:val="28"/>
                <w:szCs w:val="28"/>
              </w:rPr>
              <w:t>августа</w:t>
            </w:r>
          </w:p>
        </w:tc>
        <w:tc>
          <w:tcPr>
            <w:tcW w:w="3555" w:type="dxa"/>
          </w:tcPr>
          <w:p w:rsidR="00E5201E" w:rsidRPr="00CC30CC" w:rsidRDefault="008C2CCB" w:rsidP="00182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органы местного самоуправления муниципальных образований Михайловского муниципального района</w:t>
            </w:r>
          </w:p>
        </w:tc>
      </w:tr>
      <w:tr w:rsidR="007938E6" w:rsidRPr="008A6D86" w:rsidTr="0039768A">
        <w:tblPrEx>
          <w:tblCellSpacing w:w="5" w:type="nil"/>
          <w:tblBorders>
            <w:bottom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1260"/>
          <w:tblCellSpacing w:w="5" w:type="nil"/>
        </w:trPr>
        <w:tc>
          <w:tcPr>
            <w:tcW w:w="849" w:type="dxa"/>
          </w:tcPr>
          <w:p w:rsidR="007938E6" w:rsidRDefault="007938E6" w:rsidP="00185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1.2.</w:t>
            </w:r>
          </w:p>
        </w:tc>
        <w:tc>
          <w:tcPr>
            <w:tcW w:w="8269" w:type="dxa"/>
          </w:tcPr>
          <w:p w:rsidR="007938E6" w:rsidRPr="004100A1" w:rsidRDefault="007938E6" w:rsidP="00FB3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Представление в Департамент финансов Приморского края результатов оценки эффективности налоговых льгот (пониженных ставок по налогам)</w:t>
            </w:r>
            <w:r w:rsidR="0039768A">
              <w:rPr>
                <w:rFonts w:ascii="Times New Roman" w:hAnsi="Times New Roman"/>
                <w:sz w:val="28"/>
                <w:szCs w:val="28"/>
              </w:rPr>
              <w:t>, предоставленных органами местного самоуправления Михайловского муниципального района</w:t>
            </w:r>
          </w:p>
        </w:tc>
        <w:tc>
          <w:tcPr>
            <w:tcW w:w="2211" w:type="dxa"/>
          </w:tcPr>
          <w:p w:rsidR="0039768A" w:rsidRPr="00CC30CC" w:rsidRDefault="0039768A" w:rsidP="0039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ежегодно до 15 августа</w:t>
            </w:r>
          </w:p>
        </w:tc>
        <w:tc>
          <w:tcPr>
            <w:tcW w:w="3555" w:type="dxa"/>
          </w:tcPr>
          <w:p w:rsidR="007938E6" w:rsidRDefault="0039768A" w:rsidP="00F143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финансов администрации Михайловского муниципального района</w:t>
            </w:r>
          </w:p>
        </w:tc>
      </w:tr>
      <w:tr w:rsidR="008618D6" w:rsidRPr="008A6D86" w:rsidTr="0039768A">
        <w:tblPrEx>
          <w:tblCellSpacing w:w="5" w:type="nil"/>
          <w:tblBorders>
            <w:bottom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1260"/>
          <w:tblCellSpacing w:w="5" w:type="nil"/>
        </w:trPr>
        <w:tc>
          <w:tcPr>
            <w:tcW w:w="849" w:type="dxa"/>
          </w:tcPr>
          <w:p w:rsidR="008618D6" w:rsidRDefault="008618D6" w:rsidP="00185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8269" w:type="dxa"/>
          </w:tcPr>
          <w:p w:rsidR="008618D6" w:rsidRDefault="008618D6" w:rsidP="00FB3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Подготовить нормативные правовые акты, устанавливающие порядок оценки эффективности налоговых льгот (налоговых расходов), порядок формирования и утверждения перечня налоговых льгот (налоговых расходов); распоряжение органа местного самоуправления о порядке формирования реестра налоговых льгот (налоговых расходов)</w:t>
            </w:r>
          </w:p>
        </w:tc>
        <w:tc>
          <w:tcPr>
            <w:tcW w:w="2211" w:type="dxa"/>
          </w:tcPr>
          <w:p w:rsidR="008618D6" w:rsidRDefault="005E3B1B" w:rsidP="0039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132CC6">
              <w:rPr>
                <w:rFonts w:ascii="Times New Roman" w:hAnsi="Times New Roman"/>
                <w:sz w:val="28"/>
                <w:szCs w:val="28"/>
              </w:rPr>
              <w:t>о 1 октября 2018 года</w:t>
            </w:r>
          </w:p>
        </w:tc>
        <w:tc>
          <w:tcPr>
            <w:tcW w:w="3555" w:type="dxa"/>
          </w:tcPr>
          <w:p w:rsidR="008618D6" w:rsidRDefault="008618D6" w:rsidP="00F143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органы местного самоуправления муниципальных образований Михайловского муниципального района</w:t>
            </w:r>
          </w:p>
        </w:tc>
      </w:tr>
      <w:tr w:rsidR="00E4644E" w:rsidRPr="008A6D86" w:rsidTr="0039768A">
        <w:tblPrEx>
          <w:tblCellSpacing w:w="5" w:type="nil"/>
          <w:tblBorders>
            <w:bottom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1260"/>
          <w:tblCellSpacing w:w="5" w:type="nil"/>
        </w:trPr>
        <w:tc>
          <w:tcPr>
            <w:tcW w:w="849" w:type="dxa"/>
          </w:tcPr>
          <w:p w:rsidR="00E4644E" w:rsidRDefault="00E4644E" w:rsidP="00185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1.4.</w:t>
            </w:r>
          </w:p>
        </w:tc>
        <w:tc>
          <w:tcPr>
            <w:tcW w:w="8269" w:type="dxa"/>
          </w:tcPr>
          <w:p w:rsidR="00E4644E" w:rsidRDefault="00E4644E" w:rsidP="00FB3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Внести изменения в план по устранению неэффективных льгот (пониженных ставок по налогам) утвержденный органами местного самоуправления Михайловского муниципального района</w:t>
            </w:r>
          </w:p>
        </w:tc>
        <w:tc>
          <w:tcPr>
            <w:tcW w:w="2211" w:type="dxa"/>
          </w:tcPr>
          <w:p w:rsidR="00E4644E" w:rsidRDefault="005E3B1B" w:rsidP="0039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="00E4644E">
              <w:rPr>
                <w:rFonts w:ascii="Times New Roman" w:hAnsi="Times New Roman"/>
                <w:sz w:val="28"/>
                <w:szCs w:val="28"/>
              </w:rPr>
              <w:t>жегодно до 15 августа</w:t>
            </w:r>
          </w:p>
        </w:tc>
        <w:tc>
          <w:tcPr>
            <w:tcW w:w="3555" w:type="dxa"/>
          </w:tcPr>
          <w:p w:rsidR="00E4644E" w:rsidRDefault="00E4644E" w:rsidP="00F143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органы местного самоуправления муниципальных образований Михайловского муниципального района</w:t>
            </w:r>
          </w:p>
        </w:tc>
      </w:tr>
      <w:tr w:rsidR="007321CA" w:rsidRPr="008A6D86" w:rsidTr="007321CA">
        <w:tblPrEx>
          <w:tblCellSpacing w:w="5" w:type="nil"/>
          <w:tblBorders>
            <w:bottom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624"/>
          <w:tblCellSpacing w:w="5" w:type="nil"/>
        </w:trPr>
        <w:tc>
          <w:tcPr>
            <w:tcW w:w="14884" w:type="dxa"/>
            <w:gridSpan w:val="4"/>
            <w:vAlign w:val="center"/>
          </w:tcPr>
          <w:p w:rsidR="007321CA" w:rsidRPr="007321CA" w:rsidRDefault="007321CA" w:rsidP="007321CA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21CA">
              <w:rPr>
                <w:rFonts w:ascii="Times New Roman" w:hAnsi="Times New Roman"/>
                <w:b/>
                <w:sz w:val="28"/>
                <w:szCs w:val="28"/>
              </w:rPr>
              <w:t>Рост поступлений по налоговым доходам, снижение недоимки</w:t>
            </w:r>
          </w:p>
        </w:tc>
      </w:tr>
      <w:tr w:rsidR="005E3B1B" w:rsidRPr="008A6D86" w:rsidTr="0039768A">
        <w:tblPrEx>
          <w:tblCellSpacing w:w="5" w:type="nil"/>
          <w:tblBorders>
            <w:bottom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1260"/>
          <w:tblCellSpacing w:w="5" w:type="nil"/>
        </w:trPr>
        <w:tc>
          <w:tcPr>
            <w:tcW w:w="849" w:type="dxa"/>
          </w:tcPr>
          <w:p w:rsidR="005E3B1B" w:rsidRDefault="005F2C09" w:rsidP="005F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2F4E46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2F4E4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269" w:type="dxa"/>
          </w:tcPr>
          <w:p w:rsidR="005E3B1B" w:rsidRDefault="005E3B1B" w:rsidP="005E3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аналитической  работы в части эффективности установленного коэффициента К2 по единому налогу на вмененный доход</w:t>
            </w:r>
          </w:p>
        </w:tc>
        <w:tc>
          <w:tcPr>
            <w:tcW w:w="2211" w:type="dxa"/>
          </w:tcPr>
          <w:p w:rsidR="005E3B1B" w:rsidRDefault="005E3B1B" w:rsidP="00940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1 октября 2018 года</w:t>
            </w:r>
          </w:p>
        </w:tc>
        <w:tc>
          <w:tcPr>
            <w:tcW w:w="3555" w:type="dxa"/>
          </w:tcPr>
          <w:p w:rsidR="005E3B1B" w:rsidRDefault="005E3B1B" w:rsidP="00F143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финансов администрации Михайловского муниципального района</w:t>
            </w:r>
          </w:p>
        </w:tc>
      </w:tr>
      <w:tr w:rsidR="005E3B1B" w:rsidRPr="008A6D86" w:rsidTr="002E1479">
        <w:tblPrEx>
          <w:tblCellSpacing w:w="5" w:type="nil"/>
          <w:tblBorders>
            <w:bottom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693"/>
          <w:tblCellSpacing w:w="5" w:type="nil"/>
        </w:trPr>
        <w:tc>
          <w:tcPr>
            <w:tcW w:w="849" w:type="dxa"/>
          </w:tcPr>
          <w:p w:rsidR="005E3B1B" w:rsidRDefault="005F2C09" w:rsidP="005F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5E3B1B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5E3B1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269" w:type="dxa"/>
          </w:tcPr>
          <w:p w:rsidR="005E3B1B" w:rsidRPr="00CA1483" w:rsidRDefault="005E3B1B" w:rsidP="004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1483">
              <w:rPr>
                <w:rFonts w:ascii="Times New Roman" w:hAnsi="Times New Roman"/>
                <w:color w:val="000000"/>
                <w:sz w:val="28"/>
                <w:szCs w:val="28"/>
              </w:rPr>
              <w:t>Предоставлять орган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ам местного самоуправления Михайловского муниципального района</w:t>
            </w:r>
            <w:r w:rsidRPr="00CA148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целях проведения работы с организациями по сокращению ими задолженности по платежам в местный бюджет, в том числе по недоимке по налогам, а также по начисленным пеням и штрафам, следующую информацию:</w:t>
            </w:r>
          </w:p>
          <w:p w:rsidR="005E3B1B" w:rsidRDefault="005E3B1B" w:rsidP="004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1483">
              <w:rPr>
                <w:rFonts w:ascii="Times New Roman" w:hAnsi="Times New Roman"/>
                <w:color w:val="000000"/>
                <w:sz w:val="28"/>
                <w:szCs w:val="28"/>
              </w:rPr>
              <w:t>о недоимк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CA148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налогам в разрезе видов экономической деятельности (на основании данных, представленных </w:t>
            </w:r>
            <w:r w:rsidRPr="00CA148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Межрайонной инспекцией Федеральной налоговой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службы № 9 по Приморскому краю)</w:t>
            </w:r>
          </w:p>
        </w:tc>
        <w:tc>
          <w:tcPr>
            <w:tcW w:w="2211" w:type="dxa"/>
          </w:tcPr>
          <w:p w:rsidR="005E3B1B" w:rsidRPr="003D5C69" w:rsidRDefault="005E3B1B" w:rsidP="004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5C6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ежемесячно,</w:t>
            </w:r>
          </w:p>
          <w:p w:rsidR="005E3B1B" w:rsidRPr="003D5C69" w:rsidRDefault="005E3B1B" w:rsidP="004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5C69">
              <w:rPr>
                <w:rFonts w:ascii="Times New Roman" w:hAnsi="Times New Roman"/>
                <w:color w:val="000000"/>
                <w:sz w:val="28"/>
                <w:szCs w:val="28"/>
              </w:rPr>
              <w:t>в срок</w:t>
            </w:r>
          </w:p>
          <w:p w:rsidR="005E3B1B" w:rsidRPr="003D5C69" w:rsidRDefault="005E3B1B" w:rsidP="004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5C69">
              <w:rPr>
                <w:rFonts w:ascii="Times New Roman" w:hAnsi="Times New Roman"/>
                <w:color w:val="000000"/>
                <w:sz w:val="28"/>
                <w:szCs w:val="28"/>
              </w:rPr>
              <w:t>до 1</w:t>
            </w:r>
            <w:r w:rsidR="00DE02D6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Pr="003D5C6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числа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второго </w:t>
            </w:r>
            <w:r w:rsidRPr="003D5C69">
              <w:rPr>
                <w:rFonts w:ascii="Times New Roman" w:hAnsi="Times New Roman"/>
                <w:color w:val="000000"/>
                <w:sz w:val="28"/>
                <w:szCs w:val="28"/>
              </w:rPr>
              <w:t>месяца, следующего</w:t>
            </w:r>
          </w:p>
          <w:p w:rsidR="005E3B1B" w:rsidRDefault="005E3B1B" w:rsidP="004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5C69">
              <w:rPr>
                <w:rFonts w:ascii="Times New Roman" w:hAnsi="Times New Roman"/>
                <w:color w:val="000000"/>
                <w:sz w:val="28"/>
                <w:szCs w:val="28"/>
              </w:rPr>
              <w:t>за отчетным периодом</w:t>
            </w:r>
          </w:p>
        </w:tc>
        <w:tc>
          <w:tcPr>
            <w:tcW w:w="3555" w:type="dxa"/>
          </w:tcPr>
          <w:p w:rsidR="005E3B1B" w:rsidRDefault="005E3B1B" w:rsidP="00F143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финансов администрации Михайловского муниципального района</w:t>
            </w:r>
          </w:p>
        </w:tc>
      </w:tr>
      <w:tr w:rsidR="005E3B1B" w:rsidRPr="003D5C69" w:rsidTr="005D73FF">
        <w:tblPrEx>
          <w:tblCellSpacing w:w="5" w:type="nil"/>
          <w:tblBorders>
            <w:bottom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738"/>
          <w:tblCellSpacing w:w="5" w:type="nil"/>
        </w:trPr>
        <w:tc>
          <w:tcPr>
            <w:tcW w:w="849" w:type="dxa"/>
          </w:tcPr>
          <w:p w:rsidR="005E3B1B" w:rsidRPr="003D5C69" w:rsidRDefault="005F2C09" w:rsidP="005F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  <w:r w:rsidR="005E3B1B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5E3B1B" w:rsidRPr="003D5C69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269" w:type="dxa"/>
          </w:tcPr>
          <w:p w:rsidR="005E3B1B" w:rsidRPr="003D5C69" w:rsidRDefault="005E3B1B" w:rsidP="00F32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5C6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Запрашивать у налоговых органов списки хозяйствующих субъектов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 указанием ИНН, ОКВЭД </w:t>
            </w:r>
            <w:r w:rsidRPr="003D5C69">
              <w:rPr>
                <w:rFonts w:ascii="Times New Roman" w:hAnsi="Times New Roman"/>
                <w:color w:val="000000"/>
                <w:sz w:val="28"/>
                <w:szCs w:val="28"/>
              </w:rPr>
              <w:t>по курируемым отраслям экономики администрируемых источников доходов, допустивших:</w:t>
            </w:r>
          </w:p>
          <w:p w:rsidR="005E3B1B" w:rsidRPr="003D5C69" w:rsidRDefault="005E3B1B" w:rsidP="00F32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5C6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снижение </w:t>
            </w:r>
            <w:bookmarkStart w:id="2" w:name="OLE_LINK5"/>
            <w:r w:rsidRPr="003D5C6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налоговых и неналоговых поступлений в </w:t>
            </w:r>
            <w:bookmarkStart w:id="3" w:name="OLE_LINK7"/>
            <w:bookmarkStart w:id="4" w:name="OLE_LINK8"/>
            <w:r w:rsidRPr="003D5C69">
              <w:rPr>
                <w:rFonts w:ascii="Times New Roman" w:hAnsi="Times New Roman"/>
                <w:color w:val="000000"/>
                <w:sz w:val="28"/>
                <w:szCs w:val="28"/>
              </w:rPr>
              <w:t>консолидированный</w:t>
            </w:r>
            <w:bookmarkEnd w:id="3"/>
            <w:bookmarkEnd w:id="4"/>
            <w:r w:rsidRPr="003D5C6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бюджет Михайловского муниципального района</w:t>
            </w:r>
            <w:bookmarkEnd w:id="2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D5C69">
              <w:rPr>
                <w:rFonts w:ascii="Times New Roman" w:hAnsi="Times New Roman"/>
                <w:color w:val="000000"/>
                <w:sz w:val="28"/>
                <w:szCs w:val="28"/>
              </w:rPr>
              <w:t>по сравнению с соответствующим периодом предыдущего года;</w:t>
            </w:r>
          </w:p>
          <w:p w:rsidR="005E3B1B" w:rsidRPr="003D5C69" w:rsidRDefault="005E3B1B" w:rsidP="00F32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5C6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неуплату в течение трех месяцев подряд налога на доходы физических лиц в консолидированный бюджет Михайловского муниципального района; </w:t>
            </w:r>
          </w:p>
          <w:p w:rsidR="005E3B1B" w:rsidRPr="003D5C69" w:rsidRDefault="005E3B1B" w:rsidP="00A9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5C69">
              <w:rPr>
                <w:rFonts w:ascii="Times New Roman" w:hAnsi="Times New Roman"/>
                <w:color w:val="000000"/>
                <w:sz w:val="28"/>
                <w:szCs w:val="28"/>
              </w:rPr>
              <w:t>наличие и рост недоимки по налоговым платежам в консолидированный бюджет Михайловского муниципального района с начала текущего финансового года на отчетную дату</w:t>
            </w:r>
          </w:p>
        </w:tc>
        <w:tc>
          <w:tcPr>
            <w:tcW w:w="2211" w:type="dxa"/>
          </w:tcPr>
          <w:p w:rsidR="005E3B1B" w:rsidRPr="003D5C69" w:rsidRDefault="005E3B1B" w:rsidP="00F32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5C69">
              <w:rPr>
                <w:rFonts w:ascii="Times New Roman" w:hAnsi="Times New Roman"/>
                <w:color w:val="000000"/>
                <w:sz w:val="28"/>
                <w:szCs w:val="28"/>
              </w:rPr>
              <w:t>ежемесячно,</w:t>
            </w:r>
          </w:p>
          <w:p w:rsidR="005E3B1B" w:rsidRPr="003D5C69" w:rsidRDefault="005E3B1B" w:rsidP="00F32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5C69">
              <w:rPr>
                <w:rFonts w:ascii="Times New Roman" w:hAnsi="Times New Roman"/>
                <w:color w:val="000000"/>
                <w:sz w:val="28"/>
                <w:szCs w:val="28"/>
              </w:rPr>
              <w:t>в срок</w:t>
            </w:r>
          </w:p>
          <w:p w:rsidR="005E3B1B" w:rsidRPr="003D5C69" w:rsidRDefault="005E3B1B" w:rsidP="00F32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5C6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 10 числа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второго </w:t>
            </w:r>
            <w:r w:rsidRPr="003D5C69">
              <w:rPr>
                <w:rFonts w:ascii="Times New Roman" w:hAnsi="Times New Roman"/>
                <w:color w:val="000000"/>
                <w:sz w:val="28"/>
                <w:szCs w:val="28"/>
              </w:rPr>
              <w:t>месяца, следующего</w:t>
            </w:r>
          </w:p>
          <w:p w:rsidR="005E3B1B" w:rsidRPr="003D5C69" w:rsidRDefault="005E3B1B" w:rsidP="00F32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5C69">
              <w:rPr>
                <w:rFonts w:ascii="Times New Roman" w:hAnsi="Times New Roman"/>
                <w:color w:val="000000"/>
                <w:sz w:val="28"/>
                <w:szCs w:val="28"/>
              </w:rPr>
              <w:t>за отчетным периодом</w:t>
            </w:r>
          </w:p>
        </w:tc>
        <w:tc>
          <w:tcPr>
            <w:tcW w:w="3555" w:type="dxa"/>
          </w:tcPr>
          <w:p w:rsidR="005E3B1B" w:rsidRPr="003D5C69" w:rsidRDefault="005E3B1B" w:rsidP="00F1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финансов администрации Михайловского муниципального района</w:t>
            </w:r>
          </w:p>
        </w:tc>
      </w:tr>
      <w:tr w:rsidR="005E3B1B" w:rsidRPr="00DB086F" w:rsidTr="005D73FF">
        <w:tblPrEx>
          <w:tblCellSpacing w:w="5" w:type="nil"/>
          <w:tblBorders>
            <w:bottom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738"/>
          <w:tblCellSpacing w:w="5" w:type="nil"/>
        </w:trPr>
        <w:tc>
          <w:tcPr>
            <w:tcW w:w="849" w:type="dxa"/>
          </w:tcPr>
          <w:p w:rsidR="005E3B1B" w:rsidRPr="00C25B71" w:rsidRDefault="005F2C09" w:rsidP="005F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5E3B1B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5E3B1B" w:rsidRPr="00C25B7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269" w:type="dxa"/>
          </w:tcPr>
          <w:p w:rsidR="005E3B1B" w:rsidRPr="00DB086F" w:rsidRDefault="005E3B1B" w:rsidP="00C36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3D5C6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Предоставлять </w:t>
            </w:r>
            <w:r w:rsidRPr="00C25B71">
              <w:rPr>
                <w:rFonts w:ascii="Times New Roman" w:hAnsi="Times New Roman"/>
                <w:color w:val="000000"/>
                <w:sz w:val="28"/>
                <w:szCs w:val="28"/>
              </w:rPr>
              <w:t>в управление финансов и управление экономики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D5C69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администрации Михайловского муниципального района   информацию по курируемым организациям, допустившим снижение доходов, наличие и рост недоимки по налогам, несвоевременно перечисляющим в местный бюджет налог на доходы физических лиц, выплачивающим заработную плату ниже величины прожиточного минимума трудоспособного населения в Михайловском районе или минимального размера оплаты труда, в целях формирования списков представителей хозяйствующих субъектов, допустивших нарушение</w:t>
            </w:r>
            <w:bookmarkStart w:id="5" w:name="OLE_LINK36"/>
            <w:bookmarkStart w:id="6" w:name="OLE_LINK37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D5C69">
              <w:rPr>
                <w:rFonts w:ascii="Times New Roman" w:hAnsi="Times New Roman"/>
                <w:color w:val="000000"/>
                <w:sz w:val="28"/>
                <w:szCs w:val="28"/>
              </w:rPr>
              <w:t>законодательства о налогах и сборах и трудового законодательства</w:t>
            </w:r>
            <w:bookmarkEnd w:id="5"/>
            <w:bookmarkEnd w:id="6"/>
            <w:r w:rsidRPr="003D5C6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предлагаемых к заслушиванию на заседаниях межведомственной комиссии по </w:t>
            </w:r>
            <w:r w:rsidRPr="00C007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налоговой политике и легализации трудовых отношений, созданной распоряжением администрации Михайловского </w:t>
            </w:r>
            <w:r w:rsidRPr="00C007E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муниципального района от 20 марта 2015 года № 83-ра (далее – Комиссия)</w:t>
            </w:r>
          </w:p>
        </w:tc>
        <w:tc>
          <w:tcPr>
            <w:tcW w:w="2211" w:type="dxa"/>
          </w:tcPr>
          <w:p w:rsidR="005E3B1B" w:rsidRPr="003D5C69" w:rsidRDefault="005E3B1B" w:rsidP="00F32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5C6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ежемесячно,</w:t>
            </w:r>
          </w:p>
          <w:p w:rsidR="005E3B1B" w:rsidRPr="003D5C69" w:rsidRDefault="005E3B1B" w:rsidP="00F32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5C69">
              <w:rPr>
                <w:rFonts w:ascii="Times New Roman" w:hAnsi="Times New Roman"/>
                <w:color w:val="000000"/>
                <w:sz w:val="28"/>
                <w:szCs w:val="28"/>
              </w:rPr>
              <w:t>в срок</w:t>
            </w:r>
          </w:p>
          <w:p w:rsidR="005E3B1B" w:rsidRPr="003D5C69" w:rsidRDefault="005E3B1B" w:rsidP="00F32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5C6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 10 числа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второго </w:t>
            </w:r>
            <w:r w:rsidRPr="003D5C69">
              <w:rPr>
                <w:rFonts w:ascii="Times New Roman" w:hAnsi="Times New Roman"/>
                <w:color w:val="000000"/>
                <w:sz w:val="28"/>
                <w:szCs w:val="28"/>
              </w:rPr>
              <w:t>месяца, следующего</w:t>
            </w:r>
          </w:p>
          <w:p w:rsidR="005E3B1B" w:rsidRPr="003D5C69" w:rsidRDefault="005E3B1B" w:rsidP="00F32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5C69">
              <w:rPr>
                <w:rFonts w:ascii="Times New Roman" w:hAnsi="Times New Roman"/>
                <w:color w:val="000000"/>
                <w:sz w:val="28"/>
                <w:szCs w:val="28"/>
              </w:rPr>
              <w:t>за отчетным периодом</w:t>
            </w:r>
          </w:p>
        </w:tc>
        <w:tc>
          <w:tcPr>
            <w:tcW w:w="3555" w:type="dxa"/>
          </w:tcPr>
          <w:p w:rsidR="005E3B1B" w:rsidRPr="003D5C69" w:rsidRDefault="005E3B1B" w:rsidP="00F1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5C69">
              <w:rPr>
                <w:rFonts w:ascii="Times New Roman" w:hAnsi="Times New Roman"/>
                <w:color w:val="000000"/>
                <w:sz w:val="28"/>
                <w:szCs w:val="28"/>
              </w:rPr>
              <w:t>органы исполнительной власти Приморского края, являющиеся главными администраторами доходов местного бюджета</w:t>
            </w:r>
          </w:p>
        </w:tc>
      </w:tr>
      <w:tr w:rsidR="005E3B1B" w:rsidRPr="00DB086F" w:rsidTr="005D73FF">
        <w:tblPrEx>
          <w:tblCellSpacing w:w="5" w:type="nil"/>
          <w:tblBorders>
            <w:bottom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738"/>
          <w:tblCellSpacing w:w="5" w:type="nil"/>
        </w:trPr>
        <w:tc>
          <w:tcPr>
            <w:tcW w:w="849" w:type="dxa"/>
          </w:tcPr>
          <w:p w:rsidR="005E3B1B" w:rsidRPr="003D5C69" w:rsidRDefault="005F2C09" w:rsidP="005F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  <w:r w:rsidR="005E3B1B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="005E3B1B" w:rsidRPr="003D5C69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269" w:type="dxa"/>
          </w:tcPr>
          <w:p w:rsidR="005E3B1B" w:rsidRPr="003D5C69" w:rsidRDefault="005E3B1B" w:rsidP="00753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5C69">
              <w:rPr>
                <w:rFonts w:ascii="Times New Roman" w:hAnsi="Times New Roman"/>
                <w:color w:val="000000"/>
                <w:sz w:val="28"/>
                <w:szCs w:val="28"/>
              </w:rPr>
              <w:t>Проводить с участием заинтересованных органов государственной власти, в том числе представителей Межрайонной инспекции Федеральной налоговой службы № 9 по Приморскому краю, заседания Комиссии по заслушиванию представителей организаций, допустивших нарушение законодательства о налогах и сборах и трудового законодательства, для выработки мер, направленных на обеспечение поступлений налогов, сборов и других обязательных платежей в консолидированный бюджет Михайловского муниципального района, а также по сокращению задолженности по их уплате, ликвидации задолженности по заработной плате, нелегальных выплат работникам в организациях</w:t>
            </w:r>
          </w:p>
        </w:tc>
        <w:tc>
          <w:tcPr>
            <w:tcW w:w="2211" w:type="dxa"/>
          </w:tcPr>
          <w:p w:rsidR="005E3B1B" w:rsidRPr="003D5C69" w:rsidRDefault="005E3B1B" w:rsidP="00753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5C69">
              <w:rPr>
                <w:rFonts w:ascii="Times New Roman" w:hAnsi="Times New Roman"/>
                <w:color w:val="000000"/>
                <w:sz w:val="28"/>
                <w:szCs w:val="28"/>
              </w:rPr>
              <w:t>ежемесячно</w:t>
            </w:r>
          </w:p>
        </w:tc>
        <w:tc>
          <w:tcPr>
            <w:tcW w:w="3555" w:type="dxa"/>
          </w:tcPr>
          <w:p w:rsidR="005E3B1B" w:rsidRPr="00EE192E" w:rsidRDefault="005E3B1B" w:rsidP="00F1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192E">
              <w:rPr>
                <w:rFonts w:ascii="Times New Roman" w:hAnsi="Times New Roman"/>
                <w:color w:val="000000"/>
                <w:sz w:val="28"/>
                <w:szCs w:val="28"/>
              </w:rPr>
              <w:t>управление финансов администрации Михайловского муниципального района, управление экономики администрации Михайловского муниципального района</w:t>
            </w:r>
          </w:p>
        </w:tc>
      </w:tr>
      <w:tr w:rsidR="005E3B1B" w:rsidRPr="00DB086F" w:rsidTr="005D73FF">
        <w:tblPrEx>
          <w:tblCellSpacing w:w="5" w:type="nil"/>
          <w:tblBorders>
            <w:bottom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738"/>
          <w:tblCellSpacing w:w="5" w:type="nil"/>
        </w:trPr>
        <w:tc>
          <w:tcPr>
            <w:tcW w:w="849" w:type="dxa"/>
          </w:tcPr>
          <w:p w:rsidR="005E3B1B" w:rsidRPr="003D5C69" w:rsidRDefault="005F2C09" w:rsidP="005F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5E3B1B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="005E3B1B" w:rsidRPr="003D5C69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269" w:type="dxa"/>
          </w:tcPr>
          <w:p w:rsidR="005E3B1B" w:rsidRPr="003D5C69" w:rsidRDefault="005E3B1B" w:rsidP="00BE7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5C69">
              <w:rPr>
                <w:rFonts w:ascii="Times New Roman" w:hAnsi="Times New Roman"/>
                <w:color w:val="000000"/>
                <w:sz w:val="28"/>
                <w:szCs w:val="28"/>
              </w:rPr>
              <w:t>Доводить результаты мониторинга эффективности деятельности Комиссии по налоговой и социальной политике при главе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D5C69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администрации Михайловского муниципального района до главы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D5C69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администрации Михайловского муниципального района</w:t>
            </w:r>
          </w:p>
        </w:tc>
        <w:tc>
          <w:tcPr>
            <w:tcW w:w="2211" w:type="dxa"/>
          </w:tcPr>
          <w:p w:rsidR="005E3B1B" w:rsidRPr="003D5C69" w:rsidRDefault="005E3B1B" w:rsidP="00F32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5C69">
              <w:rPr>
                <w:rFonts w:ascii="Times New Roman" w:hAnsi="Times New Roman"/>
                <w:color w:val="000000"/>
                <w:sz w:val="28"/>
                <w:szCs w:val="28"/>
              </w:rPr>
              <w:t>ежеквартально</w:t>
            </w:r>
          </w:p>
        </w:tc>
        <w:tc>
          <w:tcPr>
            <w:tcW w:w="3555" w:type="dxa"/>
          </w:tcPr>
          <w:p w:rsidR="005E3B1B" w:rsidRPr="00EE192E" w:rsidRDefault="005E3B1B" w:rsidP="00F1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192E">
              <w:rPr>
                <w:rFonts w:ascii="Times New Roman" w:hAnsi="Times New Roman"/>
                <w:color w:val="000000"/>
                <w:sz w:val="28"/>
                <w:szCs w:val="28"/>
              </w:rPr>
              <w:t>управление финансов администрации Михайловского муниципального района, управление экономики администрации Михайловского муниципального района</w:t>
            </w:r>
          </w:p>
        </w:tc>
      </w:tr>
      <w:tr w:rsidR="005E3B1B" w:rsidRPr="003D5C69" w:rsidTr="005D73FF">
        <w:tblPrEx>
          <w:tblCellSpacing w:w="5" w:type="nil"/>
          <w:tblBorders>
            <w:bottom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738"/>
          <w:tblCellSpacing w:w="5" w:type="nil"/>
        </w:trPr>
        <w:tc>
          <w:tcPr>
            <w:tcW w:w="849" w:type="dxa"/>
          </w:tcPr>
          <w:p w:rsidR="005E3B1B" w:rsidRPr="003D5C69" w:rsidRDefault="005F2C09" w:rsidP="005F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5E3B1B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="005E3B1B" w:rsidRPr="003D5C69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269" w:type="dxa"/>
          </w:tcPr>
          <w:p w:rsidR="005E3B1B" w:rsidRPr="003D5C69" w:rsidRDefault="005E3B1B" w:rsidP="00443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5C6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Обеспечить снижение недоимки не менее чем на 5% по налоговым платежам в консолидированный бюджет Михайловского муниципального района по курируемым отраслям экономики </w:t>
            </w:r>
          </w:p>
        </w:tc>
        <w:tc>
          <w:tcPr>
            <w:tcW w:w="2211" w:type="dxa"/>
          </w:tcPr>
          <w:p w:rsidR="005E3B1B" w:rsidRPr="003D5C69" w:rsidRDefault="005E3B1B" w:rsidP="00F32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5C69">
              <w:rPr>
                <w:rFonts w:ascii="Times New Roman" w:hAnsi="Times New Roman"/>
                <w:color w:val="000000"/>
                <w:sz w:val="28"/>
                <w:szCs w:val="28"/>
              </w:rPr>
              <w:t>ежеквартально</w:t>
            </w:r>
          </w:p>
        </w:tc>
        <w:tc>
          <w:tcPr>
            <w:tcW w:w="3555" w:type="dxa"/>
          </w:tcPr>
          <w:p w:rsidR="005E3B1B" w:rsidRPr="003D5C69" w:rsidRDefault="005E3B1B" w:rsidP="00F1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5C69">
              <w:rPr>
                <w:rFonts w:ascii="Times New Roman" w:hAnsi="Times New Roman"/>
                <w:color w:val="000000"/>
                <w:sz w:val="28"/>
                <w:szCs w:val="28"/>
              </w:rPr>
              <w:t>органы исполнительной власти Приморского края, являющиеся главными администраторами доходов местного бюджета</w:t>
            </w:r>
          </w:p>
        </w:tc>
      </w:tr>
      <w:tr w:rsidR="00411982" w:rsidRPr="003D5C69" w:rsidTr="005D73FF">
        <w:tblPrEx>
          <w:tblCellSpacing w:w="5" w:type="nil"/>
          <w:tblBorders>
            <w:bottom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738"/>
          <w:tblCellSpacing w:w="5" w:type="nil"/>
        </w:trPr>
        <w:tc>
          <w:tcPr>
            <w:tcW w:w="849" w:type="dxa"/>
          </w:tcPr>
          <w:p w:rsidR="00411982" w:rsidRDefault="00411982" w:rsidP="005F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2.8</w:t>
            </w:r>
          </w:p>
        </w:tc>
        <w:tc>
          <w:tcPr>
            <w:tcW w:w="8269" w:type="dxa"/>
          </w:tcPr>
          <w:p w:rsidR="00411982" w:rsidRPr="003D5C69" w:rsidRDefault="00411982" w:rsidP="00443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5C69">
              <w:rPr>
                <w:rFonts w:ascii="Times New Roman" w:hAnsi="Times New Roman"/>
                <w:color w:val="000000"/>
                <w:sz w:val="28"/>
                <w:szCs w:val="28"/>
              </w:rPr>
              <w:t>Проводить с участием заинтересованных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органов государственной власти межведомственную комиссию по борьбе с неформальной занятостью на территории Михайловского муниципального района</w:t>
            </w:r>
          </w:p>
        </w:tc>
        <w:tc>
          <w:tcPr>
            <w:tcW w:w="2211" w:type="dxa"/>
          </w:tcPr>
          <w:p w:rsidR="00411982" w:rsidRPr="003D5C69" w:rsidRDefault="00411982" w:rsidP="00F32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ежеквартально</w:t>
            </w:r>
          </w:p>
        </w:tc>
        <w:tc>
          <w:tcPr>
            <w:tcW w:w="3555" w:type="dxa"/>
          </w:tcPr>
          <w:p w:rsidR="00411982" w:rsidRPr="003D5C69" w:rsidRDefault="00411982" w:rsidP="00F1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192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управление финансов администрации Михайловского </w:t>
            </w:r>
            <w:r w:rsidRPr="00EE192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муниципального района, управление экономики администрации Михайловского муниципального района</w:t>
            </w:r>
          </w:p>
        </w:tc>
      </w:tr>
      <w:tr w:rsidR="00A927CF" w:rsidRPr="003D5C69" w:rsidTr="00A927CF">
        <w:tblPrEx>
          <w:tblCellSpacing w:w="5" w:type="nil"/>
          <w:tblBorders>
            <w:bottom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738"/>
          <w:tblCellSpacing w:w="5" w:type="nil"/>
        </w:trPr>
        <w:tc>
          <w:tcPr>
            <w:tcW w:w="14884" w:type="dxa"/>
            <w:gridSpan w:val="4"/>
            <w:vAlign w:val="center"/>
          </w:tcPr>
          <w:p w:rsidR="00A927CF" w:rsidRPr="00A927CF" w:rsidRDefault="00A927CF" w:rsidP="00A927CF">
            <w:pPr>
              <w:pStyle w:val="a5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27C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Рост поступлений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не</w:t>
            </w:r>
            <w:r w:rsidRPr="00A927CF">
              <w:rPr>
                <w:rFonts w:ascii="Times New Roman" w:hAnsi="Times New Roman"/>
                <w:b/>
                <w:sz w:val="28"/>
                <w:szCs w:val="28"/>
              </w:rPr>
              <w:t>налоговы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х</w:t>
            </w:r>
            <w:r w:rsidRPr="00A927CF">
              <w:rPr>
                <w:rFonts w:ascii="Times New Roman" w:hAnsi="Times New Roman"/>
                <w:b/>
                <w:sz w:val="28"/>
                <w:szCs w:val="28"/>
              </w:rPr>
              <w:t xml:space="preserve"> доход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ов</w:t>
            </w:r>
            <w:r w:rsidRPr="00A927CF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доходы от платных услуг, эффективность</w:t>
            </w:r>
            <w:r w:rsidR="00964613">
              <w:rPr>
                <w:rFonts w:ascii="Times New Roman" w:hAnsi="Times New Roman"/>
                <w:b/>
                <w:sz w:val="28"/>
                <w:szCs w:val="28"/>
              </w:rPr>
              <w:t xml:space="preserve"> управления муниципальной собственностью</w:t>
            </w:r>
          </w:p>
        </w:tc>
      </w:tr>
      <w:tr w:rsidR="005E3B1B" w:rsidRPr="003D5C69" w:rsidTr="005D73FF">
        <w:tblPrEx>
          <w:tblCellSpacing w:w="5" w:type="nil"/>
          <w:tblBorders>
            <w:bottom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738"/>
          <w:tblCellSpacing w:w="5" w:type="nil"/>
        </w:trPr>
        <w:tc>
          <w:tcPr>
            <w:tcW w:w="849" w:type="dxa"/>
          </w:tcPr>
          <w:p w:rsidR="005E3B1B" w:rsidRPr="003D5C69" w:rsidRDefault="00107E5E" w:rsidP="00107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5E3B1B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5E3B1B" w:rsidRPr="003D5C69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8269" w:type="dxa"/>
          </w:tcPr>
          <w:p w:rsidR="005E3B1B" w:rsidRPr="003D5C69" w:rsidRDefault="005E3B1B" w:rsidP="00C6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5C69">
              <w:rPr>
                <w:rFonts w:ascii="Times New Roman" w:hAnsi="Times New Roman"/>
                <w:color w:val="000000"/>
                <w:sz w:val="28"/>
                <w:szCs w:val="28"/>
              </w:rPr>
              <w:t>Обеспечить рост неналоговых доходов консолидированного бюджета Михайловского муниципального района за 201</w:t>
            </w:r>
            <w:r w:rsidR="00C63633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Pr="003D5C6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по сравнению с уровнем исполнения 201</w:t>
            </w:r>
            <w:r w:rsidR="00C63633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Pr="003D5C6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года </w:t>
            </w:r>
            <w:r w:rsidR="00C63633">
              <w:rPr>
                <w:rFonts w:ascii="Times New Roman" w:hAnsi="Times New Roman"/>
                <w:color w:val="000000"/>
                <w:sz w:val="28"/>
                <w:szCs w:val="28"/>
              </w:rPr>
              <w:t>не менее 2,</w:t>
            </w:r>
            <w:r w:rsidRPr="003D5C69">
              <w:rPr>
                <w:rFonts w:ascii="Times New Roman" w:hAnsi="Times New Roman"/>
                <w:color w:val="000000"/>
                <w:sz w:val="28"/>
                <w:szCs w:val="28"/>
              </w:rPr>
              <w:t>5 %</w:t>
            </w:r>
            <w:r w:rsidR="00C636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211" w:type="dxa"/>
          </w:tcPr>
          <w:p w:rsidR="005E3B1B" w:rsidRPr="003D5C69" w:rsidRDefault="005E3B1B" w:rsidP="0044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5C69">
              <w:rPr>
                <w:rFonts w:ascii="Times New Roman" w:hAnsi="Times New Roman"/>
                <w:color w:val="000000"/>
                <w:sz w:val="28"/>
                <w:szCs w:val="28"/>
              </w:rPr>
              <w:t>ежеквартально и по итогам 201</w:t>
            </w:r>
            <w:r w:rsidR="00446494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Pr="003D5C6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555" w:type="dxa"/>
          </w:tcPr>
          <w:p w:rsidR="005E3B1B" w:rsidRPr="003D5C69" w:rsidRDefault="005E3B1B" w:rsidP="00F1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5C69">
              <w:rPr>
                <w:rFonts w:ascii="Times New Roman" w:hAnsi="Times New Roman"/>
                <w:color w:val="000000"/>
                <w:sz w:val="28"/>
                <w:szCs w:val="28"/>
              </w:rPr>
              <w:t>органы исполнительной власти Приморского края, являющиеся главными администраторами доходов местного бюджета</w:t>
            </w:r>
          </w:p>
        </w:tc>
      </w:tr>
      <w:tr w:rsidR="005E3B1B" w:rsidRPr="003D5C69" w:rsidTr="005D73FF">
        <w:tblPrEx>
          <w:tblCellSpacing w:w="5" w:type="nil"/>
          <w:tblBorders>
            <w:bottom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703"/>
          <w:tblCellSpacing w:w="5" w:type="nil"/>
        </w:trPr>
        <w:tc>
          <w:tcPr>
            <w:tcW w:w="849" w:type="dxa"/>
          </w:tcPr>
          <w:p w:rsidR="005E3B1B" w:rsidRPr="003D5C69" w:rsidRDefault="00107E5E" w:rsidP="00107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5E3B1B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5E3B1B" w:rsidRPr="003D5C69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269" w:type="dxa"/>
          </w:tcPr>
          <w:p w:rsidR="005E3B1B" w:rsidRPr="003D5C69" w:rsidRDefault="005E3B1B" w:rsidP="00F323E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5C69">
              <w:rPr>
                <w:rFonts w:ascii="Times New Roman" w:hAnsi="Times New Roman"/>
                <w:color w:val="000000"/>
                <w:sz w:val="28"/>
                <w:szCs w:val="28"/>
              </w:rPr>
              <w:t>Обеспечить выполнение плана по поступлению доходов от платных услуг</w:t>
            </w:r>
            <w:r w:rsidR="00E53633">
              <w:rPr>
                <w:rFonts w:ascii="Times New Roman" w:hAnsi="Times New Roman"/>
                <w:color w:val="000000"/>
                <w:sz w:val="28"/>
                <w:szCs w:val="28"/>
              </w:rPr>
              <w:t>, утвержденных муниципальными комитетами поселений</w:t>
            </w:r>
          </w:p>
        </w:tc>
        <w:tc>
          <w:tcPr>
            <w:tcW w:w="2211" w:type="dxa"/>
          </w:tcPr>
          <w:p w:rsidR="005E3B1B" w:rsidRPr="003D5C69" w:rsidRDefault="00607657" w:rsidP="00F323E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ежегодно</w:t>
            </w:r>
          </w:p>
        </w:tc>
        <w:tc>
          <w:tcPr>
            <w:tcW w:w="3555" w:type="dxa"/>
            <w:vAlign w:val="center"/>
          </w:tcPr>
          <w:p w:rsidR="005E3B1B" w:rsidRPr="00B5296E" w:rsidRDefault="00607657" w:rsidP="00F143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органы местного самоуправления муниципальных образований Михайловского муниципального района</w:t>
            </w:r>
          </w:p>
        </w:tc>
      </w:tr>
      <w:tr w:rsidR="005E3B1B" w:rsidRPr="003D5C69" w:rsidTr="005D73FF">
        <w:tblPrEx>
          <w:tblCellSpacing w:w="5" w:type="nil"/>
          <w:tblBorders>
            <w:bottom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738"/>
          <w:tblCellSpacing w:w="5" w:type="nil"/>
        </w:trPr>
        <w:tc>
          <w:tcPr>
            <w:tcW w:w="849" w:type="dxa"/>
          </w:tcPr>
          <w:p w:rsidR="005E3B1B" w:rsidRPr="003D5C69" w:rsidRDefault="00107E5E" w:rsidP="00107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E15B2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5E3B1B" w:rsidRPr="00FE15B2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FE15B2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5E3B1B" w:rsidRPr="00FE15B2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269" w:type="dxa"/>
          </w:tcPr>
          <w:p w:rsidR="005E3B1B" w:rsidRPr="003D5C69" w:rsidRDefault="005E3B1B" w:rsidP="005F2C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5C69">
              <w:rPr>
                <w:rFonts w:ascii="Times New Roman" w:hAnsi="Times New Roman"/>
                <w:color w:val="000000"/>
                <w:sz w:val="28"/>
                <w:szCs w:val="28"/>
              </w:rPr>
              <w:t>Обеспечить плановые показатели неналоговых доходов на 201</w:t>
            </w:r>
            <w:r w:rsidR="005F2C09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3D5C6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и плановый период 20</w:t>
            </w:r>
            <w:r w:rsidR="005F2C09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  <w:r w:rsidRPr="003D5C6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202</w:t>
            </w:r>
            <w:r w:rsidR="005F2C0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3D5C6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годов в размере не менее </w:t>
            </w:r>
            <w:r w:rsidR="005F2C09">
              <w:rPr>
                <w:rFonts w:ascii="Times New Roman" w:hAnsi="Times New Roman"/>
                <w:color w:val="000000"/>
                <w:sz w:val="28"/>
                <w:szCs w:val="28"/>
              </w:rPr>
              <w:t>2,</w:t>
            </w:r>
            <w:r w:rsidRPr="003D5C6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5 % </w:t>
            </w:r>
            <w:r w:rsidRPr="00A62ADA">
              <w:rPr>
                <w:rFonts w:ascii="Times New Roman" w:hAnsi="Times New Roman"/>
                <w:color w:val="000000"/>
                <w:sz w:val="28"/>
                <w:szCs w:val="28"/>
              </w:rPr>
              <w:t>уровня предыдущего года</w:t>
            </w:r>
            <w:r w:rsidRPr="003D5C6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211" w:type="dxa"/>
          </w:tcPr>
          <w:p w:rsidR="005E3B1B" w:rsidRPr="003D5C69" w:rsidRDefault="005E3B1B" w:rsidP="0044649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5C69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 w:rsidR="00446494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Pr="003D5C6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3555" w:type="dxa"/>
            <w:vAlign w:val="center"/>
          </w:tcPr>
          <w:p w:rsidR="005E3B1B" w:rsidRPr="003D5C69" w:rsidRDefault="005E3B1B" w:rsidP="00F1431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5C6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структурные подразделения администрации Михайловского муниципального района, являющиеся главными администраторами доходов районного бюджета, органы местного самоуправления </w:t>
            </w:r>
            <w:r w:rsidRPr="003D5C6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муниципальных образований Михайловского муниципального района</w:t>
            </w:r>
          </w:p>
        </w:tc>
      </w:tr>
      <w:tr w:rsidR="00FE15B2" w:rsidRPr="003D5C69" w:rsidTr="005D73FF">
        <w:tblPrEx>
          <w:tblCellSpacing w:w="5" w:type="nil"/>
          <w:tblBorders>
            <w:bottom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738"/>
          <w:tblCellSpacing w:w="5" w:type="nil"/>
        </w:trPr>
        <w:tc>
          <w:tcPr>
            <w:tcW w:w="849" w:type="dxa"/>
          </w:tcPr>
          <w:p w:rsidR="00FE15B2" w:rsidRPr="00A62ADA" w:rsidRDefault="00FE15B2" w:rsidP="0023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A0247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3.4.</w:t>
            </w:r>
          </w:p>
        </w:tc>
        <w:tc>
          <w:tcPr>
            <w:tcW w:w="8269" w:type="dxa"/>
          </w:tcPr>
          <w:p w:rsidR="00FE15B2" w:rsidRPr="003D5C69" w:rsidRDefault="00FE15B2" w:rsidP="00236A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Увеличение объема поступлений неналоговых доходов, в том числе за счет проведения мероприятий по установлению эффективных ставок арендной платы за сдаваемое в аренду муниципальное имущество:</w:t>
            </w:r>
          </w:p>
        </w:tc>
        <w:tc>
          <w:tcPr>
            <w:tcW w:w="2211" w:type="dxa"/>
          </w:tcPr>
          <w:p w:rsidR="00FE15B2" w:rsidRPr="003D5C69" w:rsidRDefault="00FE15B2" w:rsidP="0044649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55" w:type="dxa"/>
            <w:vAlign w:val="center"/>
          </w:tcPr>
          <w:p w:rsidR="00FE15B2" w:rsidRPr="003D5C69" w:rsidRDefault="00FE15B2" w:rsidP="00F1431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E15B2" w:rsidRPr="003D5C69" w:rsidTr="005D73FF">
        <w:tblPrEx>
          <w:tblCellSpacing w:w="5" w:type="nil"/>
          <w:tblBorders>
            <w:bottom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738"/>
          <w:tblCellSpacing w:w="5" w:type="nil"/>
        </w:trPr>
        <w:tc>
          <w:tcPr>
            <w:tcW w:w="849" w:type="dxa"/>
          </w:tcPr>
          <w:p w:rsidR="00FE15B2" w:rsidRPr="00FE15B2" w:rsidRDefault="00FE15B2" w:rsidP="00107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269" w:type="dxa"/>
          </w:tcPr>
          <w:p w:rsidR="00FE15B2" w:rsidRPr="003D5C69" w:rsidRDefault="00D92A46" w:rsidP="00D92A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внедрение тотального</w:t>
            </w:r>
            <w:r w:rsidRPr="00D56FF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учет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D56FF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муниципального имущества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D5C69">
              <w:rPr>
                <w:rFonts w:ascii="Times New Roman" w:hAnsi="Times New Roman"/>
                <w:color w:val="000000"/>
                <w:sz w:val="28"/>
                <w:szCs w:val="28"/>
              </w:rPr>
              <w:t>находящегося в собственности администрации Михайловского муниципального района</w:t>
            </w:r>
          </w:p>
        </w:tc>
        <w:tc>
          <w:tcPr>
            <w:tcW w:w="2211" w:type="dxa"/>
          </w:tcPr>
          <w:p w:rsidR="00FE15B2" w:rsidRPr="003D5C69" w:rsidRDefault="00DB6DE8" w:rsidP="0044649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ежегодно</w:t>
            </w:r>
          </w:p>
        </w:tc>
        <w:tc>
          <w:tcPr>
            <w:tcW w:w="3555" w:type="dxa"/>
            <w:vAlign w:val="center"/>
          </w:tcPr>
          <w:p w:rsidR="00FE15B2" w:rsidRPr="003D5C69" w:rsidRDefault="00873E89" w:rsidP="00F1431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="00DB6DE8" w:rsidRPr="003D5C69">
              <w:rPr>
                <w:rFonts w:ascii="Times New Roman" w:hAnsi="Times New Roman"/>
                <w:color w:val="000000"/>
                <w:sz w:val="28"/>
                <w:szCs w:val="28"/>
              </w:rPr>
              <w:t>правление</w:t>
            </w:r>
            <w:r w:rsidR="00DB6D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вопросам градостроительства, имущественных и земельных отношений  </w:t>
            </w:r>
            <w:r w:rsidR="00DB6DE8" w:rsidRPr="003D5C69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администрации Михайловского муниципального района</w:t>
            </w:r>
          </w:p>
        </w:tc>
      </w:tr>
      <w:tr w:rsidR="00FE15B2" w:rsidRPr="003D5C69" w:rsidTr="005D73FF">
        <w:tblPrEx>
          <w:tblCellSpacing w:w="5" w:type="nil"/>
          <w:tblBorders>
            <w:bottom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738"/>
          <w:tblCellSpacing w:w="5" w:type="nil"/>
        </w:trPr>
        <w:tc>
          <w:tcPr>
            <w:tcW w:w="849" w:type="dxa"/>
          </w:tcPr>
          <w:p w:rsidR="00FE15B2" w:rsidRPr="00FE15B2" w:rsidRDefault="00FE15B2" w:rsidP="00107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269" w:type="dxa"/>
          </w:tcPr>
          <w:p w:rsidR="00FE15B2" w:rsidRPr="003D5C69" w:rsidRDefault="00F43F70" w:rsidP="00C915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выявление неиспользованного (бесхозного) муниципального имущества </w:t>
            </w:r>
          </w:p>
        </w:tc>
        <w:tc>
          <w:tcPr>
            <w:tcW w:w="2211" w:type="dxa"/>
          </w:tcPr>
          <w:p w:rsidR="00FE15B2" w:rsidRPr="003D5C69" w:rsidRDefault="00F43F70" w:rsidP="0044649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5C69">
              <w:rPr>
                <w:rFonts w:ascii="Times New Roman" w:hAnsi="Times New Roman"/>
                <w:color w:val="000000"/>
                <w:sz w:val="28"/>
                <w:szCs w:val="28"/>
              </w:rPr>
              <w:t>ежеквартально</w:t>
            </w:r>
          </w:p>
        </w:tc>
        <w:tc>
          <w:tcPr>
            <w:tcW w:w="3555" w:type="dxa"/>
            <w:vAlign w:val="center"/>
          </w:tcPr>
          <w:p w:rsidR="00FE15B2" w:rsidRPr="003D5C69" w:rsidRDefault="00873E89" w:rsidP="00F1431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="00F43F70" w:rsidRPr="003D5C69">
              <w:rPr>
                <w:rFonts w:ascii="Times New Roman" w:hAnsi="Times New Roman"/>
                <w:color w:val="000000"/>
                <w:sz w:val="28"/>
                <w:szCs w:val="28"/>
              </w:rPr>
              <w:t>правление</w:t>
            </w:r>
            <w:r w:rsidR="00F43F7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вопросам градостроительства, имущественных и земельных отношений  </w:t>
            </w:r>
            <w:r w:rsidR="00F43F70" w:rsidRPr="003D5C69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администрации Михайловского муниципального района</w:t>
            </w:r>
          </w:p>
        </w:tc>
      </w:tr>
      <w:tr w:rsidR="00FE15B2" w:rsidRPr="003D5C69" w:rsidTr="005D73FF">
        <w:tblPrEx>
          <w:tblCellSpacing w:w="5" w:type="nil"/>
          <w:tblBorders>
            <w:bottom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738"/>
          <w:tblCellSpacing w:w="5" w:type="nil"/>
        </w:trPr>
        <w:tc>
          <w:tcPr>
            <w:tcW w:w="849" w:type="dxa"/>
          </w:tcPr>
          <w:p w:rsidR="00FE15B2" w:rsidRPr="00A62ADA" w:rsidRDefault="00FE15B2" w:rsidP="00107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8269" w:type="dxa"/>
          </w:tcPr>
          <w:p w:rsidR="00FE15B2" w:rsidRPr="003D5C69" w:rsidRDefault="00727347" w:rsidP="005F2C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определение и утверждение перечня сдаваемого в аренду имущества с целью увеличения доходов, получаемых в виде арендной платы или иной платы за сдачу во временное владение 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пользование</w:t>
            </w:r>
          </w:p>
        </w:tc>
        <w:tc>
          <w:tcPr>
            <w:tcW w:w="2211" w:type="dxa"/>
          </w:tcPr>
          <w:p w:rsidR="00FE15B2" w:rsidRPr="003D5C69" w:rsidRDefault="00727347" w:rsidP="0044649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ежегодно</w:t>
            </w:r>
          </w:p>
        </w:tc>
        <w:tc>
          <w:tcPr>
            <w:tcW w:w="3555" w:type="dxa"/>
            <w:vAlign w:val="center"/>
          </w:tcPr>
          <w:p w:rsidR="00FE15B2" w:rsidRPr="003D5C69" w:rsidRDefault="00873E89" w:rsidP="00F1431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Pr="003D5C69">
              <w:rPr>
                <w:rFonts w:ascii="Times New Roman" w:hAnsi="Times New Roman"/>
                <w:color w:val="000000"/>
                <w:sz w:val="28"/>
                <w:szCs w:val="28"/>
              </w:rPr>
              <w:t>правление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вопросам градостроительства,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имущественных и земельных отношений  </w:t>
            </w:r>
            <w:r w:rsidRPr="003D5C69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администрации Михайловского муниципального района</w:t>
            </w:r>
          </w:p>
        </w:tc>
      </w:tr>
      <w:tr w:rsidR="005E3B1B" w:rsidRPr="00DB086F" w:rsidTr="005D73FF">
        <w:tblPrEx>
          <w:tblCellSpacing w:w="5" w:type="nil"/>
          <w:tblBorders>
            <w:bottom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738"/>
          <w:tblCellSpacing w:w="5" w:type="nil"/>
        </w:trPr>
        <w:tc>
          <w:tcPr>
            <w:tcW w:w="849" w:type="dxa"/>
          </w:tcPr>
          <w:p w:rsidR="005E3B1B" w:rsidRDefault="00A02473" w:rsidP="00185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3.5.</w:t>
            </w:r>
          </w:p>
        </w:tc>
        <w:tc>
          <w:tcPr>
            <w:tcW w:w="8269" w:type="dxa"/>
          </w:tcPr>
          <w:p w:rsidR="005E3B1B" w:rsidRPr="003D5C69" w:rsidRDefault="00A02473" w:rsidP="00D56F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Проведение мероприятий </w:t>
            </w:r>
            <w:r w:rsidR="004A4CE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 установлению эффективных ставок арендной платы за сдаваемое в аренду имущество и земельные участки, находящиеся в </w:t>
            </w:r>
            <w:r w:rsidR="00C915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муниципальной </w:t>
            </w:r>
            <w:r w:rsidR="004A4CEC">
              <w:rPr>
                <w:rFonts w:ascii="Times New Roman" w:hAnsi="Times New Roman"/>
                <w:color w:val="000000"/>
                <w:sz w:val="28"/>
                <w:szCs w:val="28"/>
              </w:rPr>
              <w:t>собственности, а также государственная собственность, на которые не разграничена</w:t>
            </w:r>
          </w:p>
        </w:tc>
        <w:tc>
          <w:tcPr>
            <w:tcW w:w="2211" w:type="dxa"/>
          </w:tcPr>
          <w:p w:rsidR="005E3B1B" w:rsidRPr="003D5C69" w:rsidRDefault="004A4CEC" w:rsidP="00F32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ежегодно</w:t>
            </w:r>
          </w:p>
        </w:tc>
        <w:tc>
          <w:tcPr>
            <w:tcW w:w="3555" w:type="dxa"/>
          </w:tcPr>
          <w:p w:rsidR="005E3B1B" w:rsidRPr="00DB086F" w:rsidRDefault="004A4CEC" w:rsidP="00F14315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Pr="003D5C69">
              <w:rPr>
                <w:rFonts w:ascii="Times New Roman" w:hAnsi="Times New Roman"/>
                <w:color w:val="000000"/>
                <w:sz w:val="28"/>
                <w:szCs w:val="28"/>
              </w:rPr>
              <w:t>правление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вопросам градостроительства, имущественных и земельных отношений  </w:t>
            </w:r>
            <w:r w:rsidRPr="003D5C69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администрации Михайловского муниципального района</w:t>
            </w:r>
          </w:p>
        </w:tc>
      </w:tr>
      <w:tr w:rsidR="005E3B1B" w:rsidRPr="00DB086F" w:rsidTr="005D73FF">
        <w:tblPrEx>
          <w:tblCellSpacing w:w="5" w:type="nil"/>
          <w:tblBorders>
            <w:bottom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738"/>
          <w:tblCellSpacing w:w="5" w:type="nil"/>
        </w:trPr>
        <w:tc>
          <w:tcPr>
            <w:tcW w:w="849" w:type="dxa"/>
          </w:tcPr>
          <w:p w:rsidR="005E3B1B" w:rsidRPr="003D5C69" w:rsidRDefault="00C915B3" w:rsidP="00C91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2335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5E3B1B" w:rsidRPr="00282335">
              <w:rPr>
                <w:rFonts w:ascii="Times New Roman" w:hAnsi="Times New Roman"/>
                <w:color w:val="000000"/>
                <w:sz w:val="28"/>
                <w:szCs w:val="28"/>
              </w:rPr>
              <w:t>.6.</w:t>
            </w:r>
          </w:p>
        </w:tc>
        <w:tc>
          <w:tcPr>
            <w:tcW w:w="8269" w:type="dxa"/>
          </w:tcPr>
          <w:p w:rsidR="005E3B1B" w:rsidRPr="003D5C69" w:rsidRDefault="005E3B1B" w:rsidP="004C1A0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5C69">
              <w:rPr>
                <w:rFonts w:ascii="Times New Roman" w:hAnsi="Times New Roman"/>
                <w:color w:val="000000"/>
                <w:sz w:val="28"/>
                <w:szCs w:val="28"/>
              </w:rPr>
              <w:t>Пров</w:t>
            </w:r>
            <w:r w:rsidR="004C1A0B">
              <w:rPr>
                <w:rFonts w:ascii="Times New Roman" w:hAnsi="Times New Roman"/>
                <w:color w:val="000000"/>
                <w:sz w:val="28"/>
                <w:szCs w:val="28"/>
              </w:rPr>
              <w:t>едение</w:t>
            </w:r>
            <w:r w:rsidRPr="003D5C6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провер</w:t>
            </w:r>
            <w:r w:rsidR="004C1A0B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3D5C69">
              <w:rPr>
                <w:rFonts w:ascii="Times New Roman" w:hAnsi="Times New Roman"/>
                <w:color w:val="000000"/>
                <w:sz w:val="28"/>
                <w:szCs w:val="28"/>
              </w:rPr>
              <w:t>к использования по назначению объектов недвижимого имущества, находящегося в собственности администрации Михайловского муниципального района, осуществл</w:t>
            </w:r>
            <w:r w:rsidR="004C1A0B">
              <w:rPr>
                <w:rFonts w:ascii="Times New Roman" w:hAnsi="Times New Roman"/>
                <w:color w:val="000000"/>
                <w:sz w:val="28"/>
                <w:szCs w:val="28"/>
              </w:rPr>
              <w:t>ение</w:t>
            </w:r>
            <w:r w:rsidRPr="003D5C6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анализ</w:t>
            </w:r>
            <w:r w:rsidR="004C1A0B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3D5C6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подготовк</w:t>
            </w:r>
            <w:r w:rsidR="004C1A0B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3D5C6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предложений по его дальнейшему </w:t>
            </w:r>
            <w:r w:rsidR="00C915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эффективному </w:t>
            </w:r>
            <w:r w:rsidRPr="003D5C69">
              <w:rPr>
                <w:rFonts w:ascii="Times New Roman" w:hAnsi="Times New Roman"/>
                <w:color w:val="000000"/>
                <w:sz w:val="28"/>
                <w:szCs w:val="28"/>
              </w:rPr>
              <w:t>использованию</w:t>
            </w:r>
          </w:p>
        </w:tc>
        <w:tc>
          <w:tcPr>
            <w:tcW w:w="2211" w:type="dxa"/>
          </w:tcPr>
          <w:p w:rsidR="005E3B1B" w:rsidRPr="003D5C69" w:rsidRDefault="005E3B1B" w:rsidP="00F32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5C69">
              <w:rPr>
                <w:rFonts w:ascii="Times New Roman" w:hAnsi="Times New Roman"/>
                <w:color w:val="000000"/>
                <w:sz w:val="28"/>
                <w:szCs w:val="28"/>
              </w:rPr>
              <w:t>ежеквартально</w:t>
            </w:r>
          </w:p>
        </w:tc>
        <w:tc>
          <w:tcPr>
            <w:tcW w:w="3555" w:type="dxa"/>
          </w:tcPr>
          <w:p w:rsidR="005E3B1B" w:rsidRPr="00DB086F" w:rsidRDefault="00C915B3" w:rsidP="00F14315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="005E3B1B" w:rsidRPr="003D5C69">
              <w:rPr>
                <w:rFonts w:ascii="Times New Roman" w:hAnsi="Times New Roman"/>
                <w:color w:val="000000"/>
                <w:sz w:val="28"/>
                <w:szCs w:val="28"/>
              </w:rPr>
              <w:t>правление</w:t>
            </w:r>
            <w:r w:rsidR="005E3B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вопросам градостроительства, имущественных и земельных отношений  </w:t>
            </w:r>
            <w:r w:rsidR="005E3B1B" w:rsidRPr="003D5C69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администрации Михайловского муниципального района</w:t>
            </w:r>
          </w:p>
        </w:tc>
      </w:tr>
      <w:tr w:rsidR="005E3B1B" w:rsidRPr="00DB086F" w:rsidTr="005D73FF">
        <w:tblPrEx>
          <w:tblCellSpacing w:w="5" w:type="nil"/>
          <w:tblBorders>
            <w:bottom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738"/>
          <w:tblCellSpacing w:w="5" w:type="nil"/>
        </w:trPr>
        <w:tc>
          <w:tcPr>
            <w:tcW w:w="849" w:type="dxa"/>
          </w:tcPr>
          <w:p w:rsidR="005E3B1B" w:rsidRDefault="009E35C2" w:rsidP="009E3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5E3B1B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="005E3B1B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269" w:type="dxa"/>
          </w:tcPr>
          <w:p w:rsidR="005E3B1B" w:rsidRPr="003D5C69" w:rsidRDefault="005E3B1B" w:rsidP="009E35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</w:t>
            </w:r>
            <w:r w:rsidR="009E35C2">
              <w:rPr>
                <w:rFonts w:ascii="Times New Roman" w:hAnsi="Times New Roman"/>
                <w:color w:val="000000"/>
                <w:sz w:val="28"/>
                <w:szCs w:val="28"/>
              </w:rPr>
              <w:t>едение</w:t>
            </w:r>
            <w:r w:rsidRPr="00D56FF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муниципальн</w:t>
            </w:r>
            <w:r w:rsidR="009E35C2">
              <w:rPr>
                <w:rFonts w:ascii="Times New Roman" w:hAnsi="Times New Roman"/>
                <w:color w:val="000000"/>
                <w:sz w:val="28"/>
                <w:szCs w:val="28"/>
              </w:rPr>
              <w:t>ого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земельн</w:t>
            </w:r>
            <w:r w:rsidR="009E35C2">
              <w:rPr>
                <w:rFonts w:ascii="Times New Roman" w:hAnsi="Times New Roman"/>
                <w:color w:val="000000"/>
                <w:sz w:val="28"/>
                <w:szCs w:val="28"/>
              </w:rPr>
              <w:t>ого</w:t>
            </w:r>
            <w:r w:rsidRPr="00D56FF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контрол</w:t>
            </w:r>
            <w:r w:rsidR="009E35C2">
              <w:rPr>
                <w:rFonts w:ascii="Times New Roman" w:hAnsi="Times New Roman"/>
                <w:color w:val="000000"/>
                <w:sz w:val="28"/>
                <w:szCs w:val="28"/>
              </w:rPr>
              <w:t>я.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E35C2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Pr="00D56FFD">
              <w:rPr>
                <w:rFonts w:ascii="Times New Roman" w:hAnsi="Times New Roman"/>
                <w:color w:val="000000"/>
                <w:sz w:val="28"/>
                <w:szCs w:val="28"/>
              </w:rPr>
              <w:t>ыявлени</w:t>
            </w:r>
            <w:r w:rsidR="009E35C2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D56FF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собственников земельных участков и другого недвижимого имущества </w:t>
            </w:r>
            <w:r w:rsidR="009E35C2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D56FF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привлечени</w:t>
            </w:r>
            <w:r w:rsidR="009E35C2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их к налогообложению, содейств</w:t>
            </w:r>
            <w:r w:rsidR="009E35C2">
              <w:rPr>
                <w:rFonts w:ascii="Times New Roman" w:hAnsi="Times New Roman"/>
                <w:color w:val="000000"/>
                <w:sz w:val="28"/>
                <w:szCs w:val="28"/>
              </w:rPr>
              <w:t>ие</w:t>
            </w:r>
            <w:r w:rsidRPr="00D56FF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оформлении прав собственности на земельные участки и имущество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физически</w:t>
            </w:r>
            <w:r w:rsidR="009E35C2">
              <w:rPr>
                <w:rFonts w:ascii="Times New Roman" w:hAnsi="Times New Roman"/>
                <w:color w:val="000000"/>
                <w:sz w:val="28"/>
                <w:szCs w:val="28"/>
              </w:rPr>
              <w:t>ми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лиц</w:t>
            </w:r>
            <w:r w:rsidR="009E35C2">
              <w:rPr>
                <w:rFonts w:ascii="Times New Roman" w:hAnsi="Times New Roman"/>
                <w:color w:val="000000"/>
                <w:sz w:val="28"/>
                <w:szCs w:val="28"/>
              </w:rPr>
              <w:t>ами</w:t>
            </w:r>
          </w:p>
        </w:tc>
        <w:tc>
          <w:tcPr>
            <w:tcW w:w="2211" w:type="dxa"/>
          </w:tcPr>
          <w:p w:rsidR="005E3B1B" w:rsidRPr="003D5C69" w:rsidRDefault="009E35C2" w:rsidP="00F32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5C69">
              <w:rPr>
                <w:rFonts w:ascii="Times New Roman" w:hAnsi="Times New Roman"/>
                <w:color w:val="000000"/>
                <w:sz w:val="28"/>
                <w:szCs w:val="28"/>
              </w:rPr>
              <w:t>ежеквартально</w:t>
            </w:r>
          </w:p>
        </w:tc>
        <w:tc>
          <w:tcPr>
            <w:tcW w:w="3555" w:type="dxa"/>
          </w:tcPr>
          <w:p w:rsidR="005E3B1B" w:rsidRPr="003D5C69" w:rsidRDefault="00282335" w:rsidP="00F143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="005E3B1B" w:rsidRPr="003D5C69">
              <w:rPr>
                <w:rFonts w:ascii="Times New Roman" w:hAnsi="Times New Roman"/>
                <w:color w:val="000000"/>
                <w:sz w:val="28"/>
                <w:szCs w:val="28"/>
              </w:rPr>
              <w:t>правление</w:t>
            </w:r>
            <w:r w:rsidR="005E3B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вопросам градостроительства, имущественных и земельных отношений  </w:t>
            </w:r>
            <w:r w:rsidR="005E3B1B" w:rsidRPr="003D5C69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администрации Михайловского муниципального района</w:t>
            </w:r>
          </w:p>
        </w:tc>
      </w:tr>
      <w:tr w:rsidR="00282335" w:rsidRPr="00DB086F" w:rsidTr="005D73FF">
        <w:tblPrEx>
          <w:tblCellSpacing w:w="5" w:type="nil"/>
          <w:tblBorders>
            <w:bottom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738"/>
          <w:tblCellSpacing w:w="5" w:type="nil"/>
        </w:trPr>
        <w:tc>
          <w:tcPr>
            <w:tcW w:w="849" w:type="dxa"/>
          </w:tcPr>
          <w:p w:rsidR="00282335" w:rsidRDefault="00282335" w:rsidP="009E3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3.8.</w:t>
            </w:r>
          </w:p>
        </w:tc>
        <w:tc>
          <w:tcPr>
            <w:tcW w:w="8269" w:type="dxa"/>
          </w:tcPr>
          <w:p w:rsidR="00282335" w:rsidRDefault="00282335" w:rsidP="009E35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Усиление межведомственного взаимодействия органов местного самоуправления Михайловского муниципального района с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органами исполнительной власти Приморского края, с территориальными органами федеральных органов исполнительной власти в Приморском крае, направленных на повышение собираемости доходов</w:t>
            </w:r>
          </w:p>
        </w:tc>
        <w:tc>
          <w:tcPr>
            <w:tcW w:w="2211" w:type="dxa"/>
          </w:tcPr>
          <w:p w:rsidR="00282335" w:rsidRPr="003D5C69" w:rsidRDefault="00282335" w:rsidP="00F32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ежемесячно</w:t>
            </w:r>
          </w:p>
        </w:tc>
        <w:tc>
          <w:tcPr>
            <w:tcW w:w="3555" w:type="dxa"/>
          </w:tcPr>
          <w:p w:rsidR="00282335" w:rsidRDefault="00282335" w:rsidP="00F143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Структурные подразделения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администрации Михайловского муниципального района, органы местного самоуправления Михайловского муниципального района</w:t>
            </w:r>
          </w:p>
        </w:tc>
      </w:tr>
      <w:tr w:rsidR="005E3B1B" w:rsidRPr="0020697B" w:rsidTr="005D73FF">
        <w:tblPrEx>
          <w:tblCellSpacing w:w="5" w:type="nil"/>
          <w:tblBorders>
            <w:bottom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866"/>
          <w:tblCellSpacing w:w="5" w:type="nil"/>
        </w:trPr>
        <w:tc>
          <w:tcPr>
            <w:tcW w:w="14884" w:type="dxa"/>
            <w:gridSpan w:val="4"/>
            <w:vAlign w:val="center"/>
          </w:tcPr>
          <w:p w:rsidR="005E3B1B" w:rsidRPr="00DB4E19" w:rsidRDefault="005E3B1B" w:rsidP="00DB4E1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4E1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Мероприятия по оптимизации расходов</w:t>
            </w:r>
          </w:p>
        </w:tc>
      </w:tr>
      <w:tr w:rsidR="005E3B1B" w:rsidRPr="00620162" w:rsidTr="005D73FF">
        <w:tblPrEx>
          <w:tblCellSpacing w:w="5" w:type="nil"/>
          <w:tblBorders>
            <w:bottom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962"/>
          <w:tblCellSpacing w:w="5" w:type="nil"/>
        </w:trPr>
        <w:tc>
          <w:tcPr>
            <w:tcW w:w="849" w:type="dxa"/>
          </w:tcPr>
          <w:p w:rsidR="005E3B1B" w:rsidRPr="00620162" w:rsidRDefault="00DB4E19" w:rsidP="00B529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5E3B1B" w:rsidRPr="00620162">
              <w:rPr>
                <w:rFonts w:ascii="Times New Roman" w:hAnsi="Times New Roman"/>
                <w:sz w:val="28"/>
                <w:szCs w:val="28"/>
              </w:rPr>
              <w:t>.1.</w:t>
            </w:r>
          </w:p>
        </w:tc>
        <w:tc>
          <w:tcPr>
            <w:tcW w:w="8269" w:type="dxa"/>
          </w:tcPr>
          <w:p w:rsidR="005E3B1B" w:rsidRPr="00620162" w:rsidRDefault="005E3B1B" w:rsidP="0072118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162">
              <w:rPr>
                <w:rFonts w:ascii="Times New Roman" w:hAnsi="Times New Roman"/>
                <w:sz w:val="28"/>
                <w:szCs w:val="28"/>
              </w:rPr>
              <w:t>Повышение эффективности использования имущества, находящегося в муниципальной собственности, в целях организации деятельности органов местного самоуправления</w:t>
            </w:r>
          </w:p>
        </w:tc>
        <w:tc>
          <w:tcPr>
            <w:tcW w:w="2211" w:type="dxa"/>
          </w:tcPr>
          <w:p w:rsidR="005E3B1B" w:rsidRPr="00620162" w:rsidRDefault="005E3B1B" w:rsidP="00CA5E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162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3555" w:type="dxa"/>
          </w:tcPr>
          <w:p w:rsidR="005E3B1B" w:rsidRPr="00620162" w:rsidRDefault="005E3B1B" w:rsidP="00F126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0162">
              <w:rPr>
                <w:rFonts w:ascii="Times New Roman" w:hAnsi="Times New Roman"/>
                <w:sz w:val="28"/>
                <w:szCs w:val="28"/>
              </w:rPr>
              <w:t>Учреждения Михайловского муниципального района;</w:t>
            </w:r>
          </w:p>
          <w:p w:rsidR="005E3B1B" w:rsidRPr="00620162" w:rsidRDefault="005E3B1B" w:rsidP="00F126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0162">
              <w:rPr>
                <w:rFonts w:ascii="Times New Roman" w:hAnsi="Times New Roman"/>
                <w:color w:val="000000"/>
                <w:sz w:val="28"/>
                <w:szCs w:val="28"/>
              </w:rPr>
              <w:t>Управление по вопросам градостроительства, имущественных и земельных отношений  администрации Михайловского муниципального района</w:t>
            </w:r>
          </w:p>
        </w:tc>
      </w:tr>
      <w:tr w:rsidR="005E3B1B" w:rsidRPr="00620162" w:rsidTr="005D73FF">
        <w:tblPrEx>
          <w:tblCellSpacing w:w="5" w:type="nil"/>
          <w:tblBorders>
            <w:bottom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410"/>
          <w:tblCellSpacing w:w="5" w:type="nil"/>
        </w:trPr>
        <w:tc>
          <w:tcPr>
            <w:tcW w:w="849" w:type="dxa"/>
          </w:tcPr>
          <w:p w:rsidR="005E3B1B" w:rsidRPr="00620162" w:rsidRDefault="00DB4E19" w:rsidP="00F143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5E3B1B" w:rsidRPr="00620162">
              <w:rPr>
                <w:rFonts w:ascii="Times New Roman" w:hAnsi="Times New Roman"/>
                <w:sz w:val="28"/>
                <w:szCs w:val="28"/>
              </w:rPr>
              <w:t>.</w:t>
            </w:r>
            <w:r w:rsidR="00F14315">
              <w:rPr>
                <w:rFonts w:ascii="Times New Roman" w:hAnsi="Times New Roman"/>
                <w:sz w:val="28"/>
                <w:szCs w:val="28"/>
              </w:rPr>
              <w:t>2</w:t>
            </w:r>
            <w:r w:rsidR="005E3B1B" w:rsidRPr="0062016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269" w:type="dxa"/>
          </w:tcPr>
          <w:p w:rsidR="005E3B1B" w:rsidRPr="00620162" w:rsidRDefault="005E3B1B" w:rsidP="0072118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162">
              <w:rPr>
                <w:rFonts w:ascii="Times New Roman" w:hAnsi="Times New Roman"/>
                <w:sz w:val="28"/>
                <w:szCs w:val="28"/>
              </w:rPr>
              <w:t>Не превышение значений целевых показателей заработной платы, установленных в муниципальных планах мероприятий («дорожных картах») изменений в отраслях социальной сферы</w:t>
            </w:r>
          </w:p>
        </w:tc>
        <w:tc>
          <w:tcPr>
            <w:tcW w:w="2211" w:type="dxa"/>
          </w:tcPr>
          <w:p w:rsidR="005E3B1B" w:rsidRPr="00620162" w:rsidRDefault="005E3B1B" w:rsidP="00CA5E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162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3555" w:type="dxa"/>
          </w:tcPr>
          <w:p w:rsidR="005E3B1B" w:rsidRPr="00620162" w:rsidRDefault="005E3B1B" w:rsidP="00F126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0162">
              <w:rPr>
                <w:rFonts w:ascii="Times New Roman" w:hAnsi="Times New Roman"/>
                <w:sz w:val="28"/>
                <w:szCs w:val="28"/>
              </w:rPr>
              <w:t>МКУ «Методическая Служба Обеспечения Образовательных Учреждений»; Управление учета и отчетности администрации Михайловского муниципального района</w:t>
            </w:r>
          </w:p>
        </w:tc>
      </w:tr>
      <w:tr w:rsidR="005E3B1B" w:rsidRPr="00620162" w:rsidTr="005D73FF">
        <w:tblPrEx>
          <w:tblCellSpacing w:w="5" w:type="nil"/>
          <w:tblBorders>
            <w:bottom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962"/>
          <w:tblCellSpacing w:w="5" w:type="nil"/>
        </w:trPr>
        <w:tc>
          <w:tcPr>
            <w:tcW w:w="849" w:type="dxa"/>
          </w:tcPr>
          <w:p w:rsidR="005E3B1B" w:rsidRPr="00620162" w:rsidRDefault="00DB4E19" w:rsidP="00F143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  <w:r w:rsidR="005E3B1B" w:rsidRPr="00620162">
              <w:rPr>
                <w:rFonts w:ascii="Times New Roman" w:hAnsi="Times New Roman"/>
                <w:sz w:val="28"/>
                <w:szCs w:val="28"/>
              </w:rPr>
              <w:t>.</w:t>
            </w:r>
            <w:r w:rsidR="00F14315">
              <w:rPr>
                <w:rFonts w:ascii="Times New Roman" w:hAnsi="Times New Roman"/>
                <w:sz w:val="28"/>
                <w:szCs w:val="28"/>
              </w:rPr>
              <w:t>3</w:t>
            </w:r>
            <w:r w:rsidR="005E3B1B" w:rsidRPr="0062016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269" w:type="dxa"/>
          </w:tcPr>
          <w:p w:rsidR="005E3B1B" w:rsidRPr="00620162" w:rsidRDefault="005E3B1B" w:rsidP="0072118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162">
              <w:rPr>
                <w:rFonts w:ascii="Times New Roman" w:hAnsi="Times New Roman"/>
                <w:sz w:val="28"/>
                <w:szCs w:val="28"/>
              </w:rPr>
              <w:t>Соблюдение показателей оптимизации численности работников отдельных категорий бюджетной сферы в соответствии с утвержденными «дорожными картами»</w:t>
            </w:r>
          </w:p>
        </w:tc>
        <w:tc>
          <w:tcPr>
            <w:tcW w:w="2211" w:type="dxa"/>
          </w:tcPr>
          <w:p w:rsidR="005E3B1B" w:rsidRPr="00620162" w:rsidRDefault="005E3B1B" w:rsidP="00CA5E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162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3555" w:type="dxa"/>
          </w:tcPr>
          <w:p w:rsidR="005E3B1B" w:rsidRPr="00620162" w:rsidRDefault="005E3B1B" w:rsidP="00F126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0162">
              <w:rPr>
                <w:rFonts w:ascii="Times New Roman" w:hAnsi="Times New Roman"/>
                <w:sz w:val="28"/>
                <w:szCs w:val="28"/>
              </w:rPr>
              <w:t>МКУ «Методическая Служба Обеспечения Образовательных Учреждений»; Управление учета и отчетности администрации Михайловского муниципального района</w:t>
            </w:r>
          </w:p>
        </w:tc>
      </w:tr>
      <w:tr w:rsidR="005E3B1B" w:rsidRPr="00620162" w:rsidTr="005D73FF">
        <w:tblPrEx>
          <w:tblCellSpacing w:w="5" w:type="nil"/>
          <w:tblBorders>
            <w:bottom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962"/>
          <w:tblCellSpacing w:w="5" w:type="nil"/>
        </w:trPr>
        <w:tc>
          <w:tcPr>
            <w:tcW w:w="849" w:type="dxa"/>
          </w:tcPr>
          <w:p w:rsidR="005E3B1B" w:rsidRPr="00620162" w:rsidRDefault="00DB4E19" w:rsidP="00F143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5E3B1B" w:rsidRPr="00620162">
              <w:rPr>
                <w:rFonts w:ascii="Times New Roman" w:hAnsi="Times New Roman"/>
                <w:sz w:val="28"/>
                <w:szCs w:val="28"/>
              </w:rPr>
              <w:t>.</w:t>
            </w:r>
            <w:r w:rsidR="00F14315">
              <w:rPr>
                <w:rFonts w:ascii="Times New Roman" w:hAnsi="Times New Roman"/>
                <w:sz w:val="28"/>
                <w:szCs w:val="28"/>
              </w:rPr>
              <w:t>4</w:t>
            </w:r>
            <w:r w:rsidR="005E3B1B" w:rsidRPr="00620162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8269" w:type="dxa"/>
          </w:tcPr>
          <w:p w:rsidR="005E3B1B" w:rsidRPr="00620162" w:rsidRDefault="005E3B1B" w:rsidP="002D0E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162">
              <w:rPr>
                <w:rFonts w:ascii="Times New Roman" w:hAnsi="Times New Roman"/>
                <w:sz w:val="28"/>
                <w:szCs w:val="28"/>
              </w:rPr>
              <w:t>Увеличение объема расходов за счет доходов от внебюджетной деятельности бюджетных учреждений (например, эффективное использование бюджетными и автономными учреждениями муниципального имущества</w:t>
            </w:r>
            <w:r w:rsidR="00F14315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211" w:type="dxa"/>
          </w:tcPr>
          <w:p w:rsidR="005E3B1B" w:rsidRPr="00620162" w:rsidRDefault="005E3B1B" w:rsidP="00CA5E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162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3555" w:type="dxa"/>
          </w:tcPr>
          <w:p w:rsidR="005E3B1B" w:rsidRPr="00620162" w:rsidRDefault="005E3B1B" w:rsidP="00F126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0162">
              <w:rPr>
                <w:rFonts w:ascii="Times New Roman" w:hAnsi="Times New Roman"/>
                <w:sz w:val="28"/>
                <w:szCs w:val="28"/>
              </w:rPr>
              <w:t>Бюджетные учреждения Михайловского муниципального района</w:t>
            </w:r>
          </w:p>
        </w:tc>
      </w:tr>
      <w:tr w:rsidR="005E3B1B" w:rsidRPr="00620162" w:rsidTr="005D73FF">
        <w:tblPrEx>
          <w:tblCellSpacing w:w="5" w:type="nil"/>
          <w:tblBorders>
            <w:bottom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829"/>
          <w:tblCellSpacing w:w="5" w:type="nil"/>
        </w:trPr>
        <w:tc>
          <w:tcPr>
            <w:tcW w:w="849" w:type="dxa"/>
          </w:tcPr>
          <w:p w:rsidR="005E3B1B" w:rsidRPr="00620162" w:rsidRDefault="00DB4E19" w:rsidP="00F143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620162" w:rsidRPr="00620162">
              <w:rPr>
                <w:rFonts w:ascii="Times New Roman" w:hAnsi="Times New Roman"/>
                <w:sz w:val="28"/>
                <w:szCs w:val="28"/>
              </w:rPr>
              <w:t>.</w:t>
            </w:r>
            <w:r w:rsidR="00F14315">
              <w:rPr>
                <w:rFonts w:ascii="Times New Roman" w:hAnsi="Times New Roman"/>
                <w:sz w:val="28"/>
                <w:szCs w:val="28"/>
              </w:rPr>
              <w:t>5</w:t>
            </w:r>
            <w:r w:rsidR="005E3B1B" w:rsidRPr="0062016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269" w:type="dxa"/>
          </w:tcPr>
          <w:p w:rsidR="005E3B1B" w:rsidRPr="00620162" w:rsidRDefault="005E3B1B" w:rsidP="00F143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162">
              <w:rPr>
                <w:rFonts w:ascii="Times New Roman" w:hAnsi="Times New Roman"/>
                <w:sz w:val="28"/>
                <w:szCs w:val="28"/>
              </w:rPr>
              <w:t>Оптимизация расходов на укрепление материально-технической базы бюджетных учреждений</w:t>
            </w:r>
          </w:p>
        </w:tc>
        <w:tc>
          <w:tcPr>
            <w:tcW w:w="2211" w:type="dxa"/>
          </w:tcPr>
          <w:p w:rsidR="005E3B1B" w:rsidRPr="00620162" w:rsidRDefault="005E3B1B" w:rsidP="00CA5E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162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3555" w:type="dxa"/>
          </w:tcPr>
          <w:p w:rsidR="005E3B1B" w:rsidRPr="00620162" w:rsidRDefault="005E3B1B" w:rsidP="00F126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0162">
              <w:rPr>
                <w:rFonts w:ascii="Times New Roman" w:hAnsi="Times New Roman"/>
                <w:sz w:val="28"/>
                <w:szCs w:val="28"/>
              </w:rPr>
              <w:t>МКУ «Методическая Служба Обеспечения Образовательных Учреждений»; Управление учета и отчетности администрации Михайловского муниципального района</w:t>
            </w:r>
          </w:p>
        </w:tc>
      </w:tr>
      <w:tr w:rsidR="00620162" w:rsidRPr="0020697B" w:rsidTr="005D73FF">
        <w:tblPrEx>
          <w:tblCellSpacing w:w="5" w:type="nil"/>
          <w:tblBorders>
            <w:bottom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1634"/>
          <w:tblCellSpacing w:w="5" w:type="nil"/>
        </w:trPr>
        <w:tc>
          <w:tcPr>
            <w:tcW w:w="849" w:type="dxa"/>
          </w:tcPr>
          <w:p w:rsidR="00620162" w:rsidRPr="00F14315" w:rsidRDefault="00DB4E19" w:rsidP="00F143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620162" w:rsidRPr="00620162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 w:rsidR="00F14315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8269" w:type="dxa"/>
          </w:tcPr>
          <w:p w:rsidR="00620162" w:rsidRPr="00620162" w:rsidRDefault="00620162" w:rsidP="0072118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162">
              <w:rPr>
                <w:rFonts w:ascii="Times New Roman" w:hAnsi="Times New Roman"/>
                <w:sz w:val="28"/>
                <w:szCs w:val="28"/>
              </w:rPr>
              <w:t>Сокращение расходов за счет сокращения бюджетных ассигнований на содержание муниципальных учреждений (экономия по потреблению энергоресурсов)</w:t>
            </w:r>
          </w:p>
        </w:tc>
        <w:tc>
          <w:tcPr>
            <w:tcW w:w="2211" w:type="dxa"/>
          </w:tcPr>
          <w:p w:rsidR="00620162" w:rsidRPr="00620162" w:rsidRDefault="00620162" w:rsidP="00CA5E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162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3555" w:type="dxa"/>
          </w:tcPr>
          <w:p w:rsidR="00620162" w:rsidRPr="00620162" w:rsidRDefault="00620162" w:rsidP="00F327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0162">
              <w:rPr>
                <w:rFonts w:ascii="Times New Roman" w:hAnsi="Times New Roman"/>
                <w:sz w:val="28"/>
                <w:szCs w:val="28"/>
              </w:rPr>
              <w:t>МКУ «Методическая Служба Обеспечения Образовательных Учреждений»; Управление учета и отчетности администрации Михайловского муниципального района</w:t>
            </w:r>
          </w:p>
        </w:tc>
      </w:tr>
      <w:tr w:rsidR="00620162" w:rsidRPr="0020697B" w:rsidTr="005D73FF">
        <w:tblPrEx>
          <w:tblCellSpacing w:w="5" w:type="nil"/>
          <w:tblBorders>
            <w:bottom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1634"/>
          <w:tblCellSpacing w:w="5" w:type="nil"/>
        </w:trPr>
        <w:tc>
          <w:tcPr>
            <w:tcW w:w="849" w:type="dxa"/>
          </w:tcPr>
          <w:p w:rsidR="00620162" w:rsidRPr="00620162" w:rsidRDefault="00DB4E19" w:rsidP="00CA5E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  <w:r w:rsidR="00620162">
              <w:rPr>
                <w:rFonts w:ascii="Times New Roman" w:hAnsi="Times New Roman"/>
                <w:sz w:val="28"/>
                <w:szCs w:val="28"/>
              </w:rPr>
              <w:t>.</w:t>
            </w:r>
            <w:r w:rsidR="00CA5E0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269" w:type="dxa"/>
          </w:tcPr>
          <w:p w:rsidR="00620162" w:rsidRPr="00620162" w:rsidRDefault="00620162" w:rsidP="006201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620162">
              <w:rPr>
                <w:rFonts w:ascii="Times New Roman" w:hAnsi="Times New Roman"/>
                <w:sz w:val="28"/>
                <w:szCs w:val="28"/>
              </w:rPr>
              <w:t>едопущени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620162">
              <w:rPr>
                <w:rFonts w:ascii="Times New Roman" w:hAnsi="Times New Roman"/>
                <w:sz w:val="28"/>
                <w:szCs w:val="28"/>
              </w:rPr>
              <w:t xml:space="preserve"> индексации денежного содержания муниципальных служащих сверх предусмотренных на текущий год размеров индексации денежного содержания государственных служащих Приморского края</w:t>
            </w:r>
          </w:p>
        </w:tc>
        <w:tc>
          <w:tcPr>
            <w:tcW w:w="2211" w:type="dxa"/>
          </w:tcPr>
          <w:p w:rsidR="00620162" w:rsidRPr="00620162" w:rsidRDefault="00620162" w:rsidP="00CA5E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3555" w:type="dxa"/>
          </w:tcPr>
          <w:p w:rsidR="00620162" w:rsidRPr="00620162" w:rsidRDefault="00620162" w:rsidP="00F327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0162">
              <w:rPr>
                <w:rFonts w:ascii="Times New Roman" w:hAnsi="Times New Roman"/>
                <w:sz w:val="28"/>
                <w:szCs w:val="28"/>
              </w:rPr>
              <w:t>Управление учета и отчетности администрации Михайловского муниципального района</w:t>
            </w:r>
          </w:p>
        </w:tc>
      </w:tr>
      <w:tr w:rsidR="00620162" w:rsidRPr="0020697B" w:rsidTr="005D73FF">
        <w:tblPrEx>
          <w:tblCellSpacing w:w="5" w:type="nil"/>
          <w:tblBorders>
            <w:bottom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1634"/>
          <w:tblCellSpacing w:w="5" w:type="nil"/>
        </w:trPr>
        <w:tc>
          <w:tcPr>
            <w:tcW w:w="849" w:type="dxa"/>
          </w:tcPr>
          <w:p w:rsidR="00620162" w:rsidRDefault="00DB4E19" w:rsidP="00CA5E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  <w:r w:rsidR="00CA5E0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269" w:type="dxa"/>
          </w:tcPr>
          <w:p w:rsidR="00620162" w:rsidRDefault="00DB4E19" w:rsidP="00DB4E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Обеспечить недопущение</w:t>
            </w:r>
            <w:r w:rsidRPr="00DB4E19">
              <w:rPr>
                <w:rFonts w:ascii="Times New Roman" w:hAnsi="Times New Roman"/>
                <w:sz w:val="28"/>
                <w:szCs w:val="28"/>
              </w:rPr>
              <w:t xml:space="preserve"> на конец 2020 года просроченной кредиторской задолженности по расходным обязательствам муниципальных образований;</w:t>
            </w:r>
          </w:p>
        </w:tc>
        <w:tc>
          <w:tcPr>
            <w:tcW w:w="2211" w:type="dxa"/>
          </w:tcPr>
          <w:p w:rsidR="00620162" w:rsidRDefault="00DB4E19" w:rsidP="00CA5E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3555" w:type="dxa"/>
          </w:tcPr>
          <w:p w:rsidR="00620162" w:rsidRPr="00620162" w:rsidRDefault="00DB4E19" w:rsidP="00DB4E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0162">
              <w:rPr>
                <w:rFonts w:ascii="Times New Roman" w:hAnsi="Times New Roman"/>
                <w:sz w:val="28"/>
                <w:szCs w:val="28"/>
              </w:rPr>
              <w:t xml:space="preserve">Управление </w:t>
            </w:r>
            <w:r>
              <w:rPr>
                <w:rFonts w:ascii="Times New Roman" w:hAnsi="Times New Roman"/>
                <w:sz w:val="28"/>
                <w:szCs w:val="28"/>
              </w:rPr>
              <w:t>финансов</w:t>
            </w:r>
            <w:r w:rsidRPr="00620162">
              <w:rPr>
                <w:rFonts w:ascii="Times New Roman" w:hAnsi="Times New Roman"/>
                <w:sz w:val="28"/>
                <w:szCs w:val="28"/>
              </w:rPr>
              <w:t xml:space="preserve"> администрации Михайловского муниципального района</w:t>
            </w:r>
          </w:p>
        </w:tc>
      </w:tr>
    </w:tbl>
    <w:p w:rsidR="00E5201E" w:rsidRDefault="00E5201E" w:rsidP="002A27CB"/>
    <w:sectPr w:rsidR="00E5201E" w:rsidSect="00F14315">
      <w:headerReference w:type="default" r:id="rId9"/>
      <w:headerReference w:type="first" r:id="rId10"/>
      <w:pgSz w:w="16838" w:h="11906" w:orient="landscape"/>
      <w:pgMar w:top="1418" w:right="1134" w:bottom="851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1F6" w:rsidRDefault="00A441F6" w:rsidP="0019700F">
      <w:pPr>
        <w:spacing w:after="0" w:line="240" w:lineRule="auto"/>
      </w:pPr>
      <w:r>
        <w:separator/>
      </w:r>
    </w:p>
  </w:endnote>
  <w:endnote w:type="continuationSeparator" w:id="0">
    <w:p w:rsidR="00A441F6" w:rsidRDefault="00A441F6" w:rsidP="00197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1F6" w:rsidRDefault="00A441F6" w:rsidP="0019700F">
      <w:pPr>
        <w:spacing w:after="0" w:line="240" w:lineRule="auto"/>
      </w:pPr>
      <w:r>
        <w:separator/>
      </w:r>
    </w:p>
  </w:footnote>
  <w:footnote w:type="continuationSeparator" w:id="0">
    <w:p w:rsidR="00A441F6" w:rsidRDefault="00A441F6" w:rsidP="001970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01E" w:rsidRPr="00F14315" w:rsidRDefault="00AC0116">
    <w:pPr>
      <w:pStyle w:val="a6"/>
      <w:jc w:val="center"/>
      <w:rPr>
        <w:rFonts w:ascii="Times New Roman" w:hAnsi="Times New Roman"/>
        <w:sz w:val="24"/>
        <w:szCs w:val="24"/>
      </w:rPr>
    </w:pPr>
    <w:r w:rsidRPr="00F14315">
      <w:rPr>
        <w:rFonts w:ascii="Times New Roman" w:hAnsi="Times New Roman"/>
        <w:sz w:val="24"/>
        <w:szCs w:val="24"/>
      </w:rPr>
      <w:fldChar w:fldCharType="begin"/>
    </w:r>
    <w:r w:rsidR="00E5201E" w:rsidRPr="00F14315">
      <w:rPr>
        <w:rFonts w:ascii="Times New Roman" w:hAnsi="Times New Roman"/>
        <w:sz w:val="24"/>
        <w:szCs w:val="24"/>
      </w:rPr>
      <w:instrText>PAGE   \* MERGEFORMAT</w:instrText>
    </w:r>
    <w:r w:rsidRPr="00F14315">
      <w:rPr>
        <w:rFonts w:ascii="Times New Roman" w:hAnsi="Times New Roman"/>
        <w:sz w:val="24"/>
        <w:szCs w:val="24"/>
      </w:rPr>
      <w:fldChar w:fldCharType="separate"/>
    </w:r>
    <w:r w:rsidR="00825FFD">
      <w:rPr>
        <w:rFonts w:ascii="Times New Roman" w:hAnsi="Times New Roman"/>
        <w:noProof/>
        <w:sz w:val="24"/>
        <w:szCs w:val="24"/>
      </w:rPr>
      <w:t>10</w:t>
    </w:r>
    <w:r w:rsidRPr="00F14315">
      <w:rPr>
        <w:rFonts w:ascii="Times New Roman" w:hAnsi="Times New Roman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5019499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6F2AE6" w:rsidRPr="006F2AE6" w:rsidRDefault="006F2AE6">
        <w:pPr>
          <w:pStyle w:val="a6"/>
          <w:jc w:val="center"/>
          <w:rPr>
            <w:rFonts w:ascii="Times New Roman" w:hAnsi="Times New Roman"/>
            <w:sz w:val="24"/>
            <w:szCs w:val="24"/>
          </w:rPr>
        </w:pPr>
        <w:r w:rsidRPr="006F2AE6">
          <w:rPr>
            <w:rFonts w:ascii="Times New Roman" w:hAnsi="Times New Roman"/>
            <w:sz w:val="24"/>
            <w:szCs w:val="24"/>
          </w:rPr>
          <w:fldChar w:fldCharType="begin"/>
        </w:r>
        <w:r w:rsidRPr="006F2AE6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6F2AE6">
          <w:rPr>
            <w:rFonts w:ascii="Times New Roman" w:hAnsi="Times New Roman"/>
            <w:sz w:val="24"/>
            <w:szCs w:val="24"/>
          </w:rPr>
          <w:fldChar w:fldCharType="separate"/>
        </w:r>
        <w:r w:rsidR="00825FFD">
          <w:rPr>
            <w:rFonts w:ascii="Times New Roman" w:hAnsi="Times New Roman"/>
            <w:noProof/>
            <w:sz w:val="24"/>
            <w:szCs w:val="24"/>
          </w:rPr>
          <w:t>1</w:t>
        </w:r>
        <w:r w:rsidRPr="006F2AE6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A0F13"/>
    <w:multiLevelType w:val="hybridMultilevel"/>
    <w:tmpl w:val="9978334E"/>
    <w:lvl w:ilvl="0" w:tplc="59C8C2F4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63F21D1"/>
    <w:multiLevelType w:val="hybridMultilevel"/>
    <w:tmpl w:val="786AE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C14D47"/>
    <w:multiLevelType w:val="hybridMultilevel"/>
    <w:tmpl w:val="E51873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1961312"/>
    <w:multiLevelType w:val="hybridMultilevel"/>
    <w:tmpl w:val="99389C90"/>
    <w:lvl w:ilvl="0" w:tplc="3E76B8B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86F3591"/>
    <w:multiLevelType w:val="hybridMultilevel"/>
    <w:tmpl w:val="EBC2291A"/>
    <w:lvl w:ilvl="0" w:tplc="93BC18B2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35A"/>
    <w:rsid w:val="00007151"/>
    <w:rsid w:val="000100C4"/>
    <w:rsid w:val="00013356"/>
    <w:rsid w:val="00015A16"/>
    <w:rsid w:val="00021FA1"/>
    <w:rsid w:val="00022FFB"/>
    <w:rsid w:val="000308EF"/>
    <w:rsid w:val="0003472E"/>
    <w:rsid w:val="00034B3A"/>
    <w:rsid w:val="0003629A"/>
    <w:rsid w:val="0004187F"/>
    <w:rsid w:val="0004189B"/>
    <w:rsid w:val="00043AC5"/>
    <w:rsid w:val="00051870"/>
    <w:rsid w:val="00051FD5"/>
    <w:rsid w:val="00055D37"/>
    <w:rsid w:val="00062FAA"/>
    <w:rsid w:val="00063500"/>
    <w:rsid w:val="00066DF8"/>
    <w:rsid w:val="00076674"/>
    <w:rsid w:val="0008072C"/>
    <w:rsid w:val="000838F1"/>
    <w:rsid w:val="00085057"/>
    <w:rsid w:val="00085096"/>
    <w:rsid w:val="0008682E"/>
    <w:rsid w:val="000A01AA"/>
    <w:rsid w:val="000B04A3"/>
    <w:rsid w:val="000B6BD9"/>
    <w:rsid w:val="000C077D"/>
    <w:rsid w:val="000C49BE"/>
    <w:rsid w:val="000E00CF"/>
    <w:rsid w:val="000E562B"/>
    <w:rsid w:val="0010188E"/>
    <w:rsid w:val="00101FFD"/>
    <w:rsid w:val="00104BE3"/>
    <w:rsid w:val="00107E5E"/>
    <w:rsid w:val="00110562"/>
    <w:rsid w:val="00111F0F"/>
    <w:rsid w:val="00114B6B"/>
    <w:rsid w:val="001216AE"/>
    <w:rsid w:val="00125A6D"/>
    <w:rsid w:val="00132CC6"/>
    <w:rsid w:val="00136CE8"/>
    <w:rsid w:val="00145036"/>
    <w:rsid w:val="00145A09"/>
    <w:rsid w:val="00146C31"/>
    <w:rsid w:val="00157D08"/>
    <w:rsid w:val="00162FC3"/>
    <w:rsid w:val="0016436B"/>
    <w:rsid w:val="001654D5"/>
    <w:rsid w:val="0016648C"/>
    <w:rsid w:val="0017052A"/>
    <w:rsid w:val="00170C56"/>
    <w:rsid w:val="00171A17"/>
    <w:rsid w:val="00172F63"/>
    <w:rsid w:val="00175F2C"/>
    <w:rsid w:val="00176EB3"/>
    <w:rsid w:val="00182926"/>
    <w:rsid w:val="00184CFC"/>
    <w:rsid w:val="0018517B"/>
    <w:rsid w:val="0018540A"/>
    <w:rsid w:val="00187BF9"/>
    <w:rsid w:val="00190B6F"/>
    <w:rsid w:val="0019700F"/>
    <w:rsid w:val="001A0A9C"/>
    <w:rsid w:val="001A6317"/>
    <w:rsid w:val="001B18F3"/>
    <w:rsid w:val="001B204D"/>
    <w:rsid w:val="001C0035"/>
    <w:rsid w:val="001C0484"/>
    <w:rsid w:val="001D0257"/>
    <w:rsid w:val="001D19E6"/>
    <w:rsid w:val="001D2BE5"/>
    <w:rsid w:val="001E3244"/>
    <w:rsid w:val="001F0330"/>
    <w:rsid w:val="001F4503"/>
    <w:rsid w:val="001F6108"/>
    <w:rsid w:val="00201CDA"/>
    <w:rsid w:val="0020311D"/>
    <w:rsid w:val="002052B4"/>
    <w:rsid w:val="0020697B"/>
    <w:rsid w:val="0021178A"/>
    <w:rsid w:val="0021307F"/>
    <w:rsid w:val="00223F98"/>
    <w:rsid w:val="00233A51"/>
    <w:rsid w:val="002375B0"/>
    <w:rsid w:val="002378A0"/>
    <w:rsid w:val="002474DB"/>
    <w:rsid w:val="0025361C"/>
    <w:rsid w:val="00256069"/>
    <w:rsid w:val="00260C97"/>
    <w:rsid w:val="002665ED"/>
    <w:rsid w:val="00266FA4"/>
    <w:rsid w:val="00270DF1"/>
    <w:rsid w:val="00273899"/>
    <w:rsid w:val="00276B22"/>
    <w:rsid w:val="00280B19"/>
    <w:rsid w:val="00281BCF"/>
    <w:rsid w:val="00282007"/>
    <w:rsid w:val="00282335"/>
    <w:rsid w:val="00286653"/>
    <w:rsid w:val="0029027A"/>
    <w:rsid w:val="00293438"/>
    <w:rsid w:val="0029471B"/>
    <w:rsid w:val="00295B72"/>
    <w:rsid w:val="002A27CB"/>
    <w:rsid w:val="002B1EB0"/>
    <w:rsid w:val="002B4F15"/>
    <w:rsid w:val="002B7E93"/>
    <w:rsid w:val="002C123F"/>
    <w:rsid w:val="002C1EB0"/>
    <w:rsid w:val="002C62B0"/>
    <w:rsid w:val="002D0E30"/>
    <w:rsid w:val="002D5A52"/>
    <w:rsid w:val="002D745E"/>
    <w:rsid w:val="002E1479"/>
    <w:rsid w:val="002E4D8E"/>
    <w:rsid w:val="002F17AE"/>
    <w:rsid w:val="002F38E9"/>
    <w:rsid w:val="002F4E46"/>
    <w:rsid w:val="00306502"/>
    <w:rsid w:val="003151A8"/>
    <w:rsid w:val="00324805"/>
    <w:rsid w:val="0032670F"/>
    <w:rsid w:val="00342271"/>
    <w:rsid w:val="0034536C"/>
    <w:rsid w:val="00345414"/>
    <w:rsid w:val="003468BD"/>
    <w:rsid w:val="0034706E"/>
    <w:rsid w:val="00355FA2"/>
    <w:rsid w:val="00357783"/>
    <w:rsid w:val="00357F1A"/>
    <w:rsid w:val="00362AB4"/>
    <w:rsid w:val="003640B7"/>
    <w:rsid w:val="003662F5"/>
    <w:rsid w:val="00366503"/>
    <w:rsid w:val="00370C7E"/>
    <w:rsid w:val="00373973"/>
    <w:rsid w:val="0039007A"/>
    <w:rsid w:val="00392C2F"/>
    <w:rsid w:val="003931E4"/>
    <w:rsid w:val="00393354"/>
    <w:rsid w:val="00395EAD"/>
    <w:rsid w:val="003963E6"/>
    <w:rsid w:val="0039653D"/>
    <w:rsid w:val="00396EF2"/>
    <w:rsid w:val="0039768A"/>
    <w:rsid w:val="003A329C"/>
    <w:rsid w:val="003A6DC7"/>
    <w:rsid w:val="003B1413"/>
    <w:rsid w:val="003B7E80"/>
    <w:rsid w:val="003C32AC"/>
    <w:rsid w:val="003C4926"/>
    <w:rsid w:val="003D5C69"/>
    <w:rsid w:val="003D7FE6"/>
    <w:rsid w:val="003E2FC5"/>
    <w:rsid w:val="003E3BC5"/>
    <w:rsid w:val="003E41EC"/>
    <w:rsid w:val="003E5D9C"/>
    <w:rsid w:val="003F0CC3"/>
    <w:rsid w:val="003F2392"/>
    <w:rsid w:val="003F2DD0"/>
    <w:rsid w:val="003F7358"/>
    <w:rsid w:val="003F7E0F"/>
    <w:rsid w:val="00400954"/>
    <w:rsid w:val="00401566"/>
    <w:rsid w:val="00404068"/>
    <w:rsid w:val="00406493"/>
    <w:rsid w:val="004100A1"/>
    <w:rsid w:val="004118FD"/>
    <w:rsid w:val="00411982"/>
    <w:rsid w:val="004132D5"/>
    <w:rsid w:val="00417854"/>
    <w:rsid w:val="00422835"/>
    <w:rsid w:val="0044379D"/>
    <w:rsid w:val="004438B3"/>
    <w:rsid w:val="00445793"/>
    <w:rsid w:val="00446494"/>
    <w:rsid w:val="00450614"/>
    <w:rsid w:val="00452BC4"/>
    <w:rsid w:val="0045366F"/>
    <w:rsid w:val="004536A0"/>
    <w:rsid w:val="00463946"/>
    <w:rsid w:val="0046458E"/>
    <w:rsid w:val="00466753"/>
    <w:rsid w:val="00467949"/>
    <w:rsid w:val="00471916"/>
    <w:rsid w:val="004738CB"/>
    <w:rsid w:val="004741ED"/>
    <w:rsid w:val="0047778A"/>
    <w:rsid w:val="0049107F"/>
    <w:rsid w:val="004940F4"/>
    <w:rsid w:val="00495132"/>
    <w:rsid w:val="004A1622"/>
    <w:rsid w:val="004A4CEC"/>
    <w:rsid w:val="004A502D"/>
    <w:rsid w:val="004B40A0"/>
    <w:rsid w:val="004B42BD"/>
    <w:rsid w:val="004C0889"/>
    <w:rsid w:val="004C1A0B"/>
    <w:rsid w:val="004C2545"/>
    <w:rsid w:val="004C5C1D"/>
    <w:rsid w:val="004C6ABA"/>
    <w:rsid w:val="004D005D"/>
    <w:rsid w:val="004D12E5"/>
    <w:rsid w:val="004D4E11"/>
    <w:rsid w:val="004D52D2"/>
    <w:rsid w:val="004E18D3"/>
    <w:rsid w:val="004E2BAF"/>
    <w:rsid w:val="004E4A11"/>
    <w:rsid w:val="004E6A33"/>
    <w:rsid w:val="004E6D79"/>
    <w:rsid w:val="004E716E"/>
    <w:rsid w:val="004E7447"/>
    <w:rsid w:val="004F1651"/>
    <w:rsid w:val="004F646E"/>
    <w:rsid w:val="004F6CEB"/>
    <w:rsid w:val="005048D5"/>
    <w:rsid w:val="00505707"/>
    <w:rsid w:val="00507360"/>
    <w:rsid w:val="00507AFB"/>
    <w:rsid w:val="00512F66"/>
    <w:rsid w:val="00513A91"/>
    <w:rsid w:val="0053039D"/>
    <w:rsid w:val="005316AA"/>
    <w:rsid w:val="0053229D"/>
    <w:rsid w:val="00532E7F"/>
    <w:rsid w:val="0053701A"/>
    <w:rsid w:val="00541266"/>
    <w:rsid w:val="00541855"/>
    <w:rsid w:val="005447A5"/>
    <w:rsid w:val="005515F4"/>
    <w:rsid w:val="00557286"/>
    <w:rsid w:val="00560B91"/>
    <w:rsid w:val="00561868"/>
    <w:rsid w:val="00563D33"/>
    <w:rsid w:val="0057224D"/>
    <w:rsid w:val="00582797"/>
    <w:rsid w:val="00583EA0"/>
    <w:rsid w:val="00591E7A"/>
    <w:rsid w:val="005A18CE"/>
    <w:rsid w:val="005A3C0F"/>
    <w:rsid w:val="005A4235"/>
    <w:rsid w:val="005A430B"/>
    <w:rsid w:val="005B0E58"/>
    <w:rsid w:val="005B369C"/>
    <w:rsid w:val="005C59CF"/>
    <w:rsid w:val="005D73FF"/>
    <w:rsid w:val="005E0395"/>
    <w:rsid w:val="005E0EEF"/>
    <w:rsid w:val="005E133E"/>
    <w:rsid w:val="005E3B1B"/>
    <w:rsid w:val="005E5754"/>
    <w:rsid w:val="005F2C09"/>
    <w:rsid w:val="00601D1C"/>
    <w:rsid w:val="006060F0"/>
    <w:rsid w:val="00607657"/>
    <w:rsid w:val="00613BE4"/>
    <w:rsid w:val="00615E57"/>
    <w:rsid w:val="006166C5"/>
    <w:rsid w:val="00616A3B"/>
    <w:rsid w:val="00620162"/>
    <w:rsid w:val="0062429E"/>
    <w:rsid w:val="00627DD4"/>
    <w:rsid w:val="00631722"/>
    <w:rsid w:val="00632260"/>
    <w:rsid w:val="006433DD"/>
    <w:rsid w:val="006539B2"/>
    <w:rsid w:val="006569EB"/>
    <w:rsid w:val="0065716E"/>
    <w:rsid w:val="006619A6"/>
    <w:rsid w:val="00663A59"/>
    <w:rsid w:val="0067227F"/>
    <w:rsid w:val="00674680"/>
    <w:rsid w:val="00681B95"/>
    <w:rsid w:val="006827D5"/>
    <w:rsid w:val="00682C30"/>
    <w:rsid w:val="00686414"/>
    <w:rsid w:val="00690A10"/>
    <w:rsid w:val="006A7163"/>
    <w:rsid w:val="006A7A1B"/>
    <w:rsid w:val="006B12EA"/>
    <w:rsid w:val="006B13F1"/>
    <w:rsid w:val="006B4406"/>
    <w:rsid w:val="006B578D"/>
    <w:rsid w:val="006C0924"/>
    <w:rsid w:val="006C19BF"/>
    <w:rsid w:val="006C68B1"/>
    <w:rsid w:val="006D0B40"/>
    <w:rsid w:val="006D5142"/>
    <w:rsid w:val="006E04B9"/>
    <w:rsid w:val="006E2359"/>
    <w:rsid w:val="006E478A"/>
    <w:rsid w:val="006E5E7F"/>
    <w:rsid w:val="006F03D8"/>
    <w:rsid w:val="006F0ABA"/>
    <w:rsid w:val="006F2635"/>
    <w:rsid w:val="006F2AE6"/>
    <w:rsid w:val="006F4ED7"/>
    <w:rsid w:val="006F6E39"/>
    <w:rsid w:val="006F6FCE"/>
    <w:rsid w:val="0070124B"/>
    <w:rsid w:val="00704022"/>
    <w:rsid w:val="00704F03"/>
    <w:rsid w:val="00714D59"/>
    <w:rsid w:val="0072118B"/>
    <w:rsid w:val="007220F1"/>
    <w:rsid w:val="00722C56"/>
    <w:rsid w:val="00723C68"/>
    <w:rsid w:val="00725094"/>
    <w:rsid w:val="00727347"/>
    <w:rsid w:val="00727760"/>
    <w:rsid w:val="00731F9D"/>
    <w:rsid w:val="007321CA"/>
    <w:rsid w:val="007350C7"/>
    <w:rsid w:val="00735372"/>
    <w:rsid w:val="0074185D"/>
    <w:rsid w:val="00741FEE"/>
    <w:rsid w:val="00752169"/>
    <w:rsid w:val="0075324B"/>
    <w:rsid w:val="0075745C"/>
    <w:rsid w:val="007621A4"/>
    <w:rsid w:val="00764951"/>
    <w:rsid w:val="00766CDC"/>
    <w:rsid w:val="0076720E"/>
    <w:rsid w:val="007673ED"/>
    <w:rsid w:val="00770262"/>
    <w:rsid w:val="0077043E"/>
    <w:rsid w:val="007730D2"/>
    <w:rsid w:val="00774EE6"/>
    <w:rsid w:val="00781EA2"/>
    <w:rsid w:val="00783C01"/>
    <w:rsid w:val="00787353"/>
    <w:rsid w:val="007938E6"/>
    <w:rsid w:val="007A0FAD"/>
    <w:rsid w:val="007A4A57"/>
    <w:rsid w:val="007A62D4"/>
    <w:rsid w:val="007A6FCA"/>
    <w:rsid w:val="007B25D2"/>
    <w:rsid w:val="007C2A8E"/>
    <w:rsid w:val="007C3B1A"/>
    <w:rsid w:val="007D26A7"/>
    <w:rsid w:val="007E635A"/>
    <w:rsid w:val="007F5777"/>
    <w:rsid w:val="007F710C"/>
    <w:rsid w:val="00800692"/>
    <w:rsid w:val="00801F0A"/>
    <w:rsid w:val="0080358D"/>
    <w:rsid w:val="0080635C"/>
    <w:rsid w:val="008072A6"/>
    <w:rsid w:val="008128BE"/>
    <w:rsid w:val="00812C5D"/>
    <w:rsid w:val="00817A32"/>
    <w:rsid w:val="00820E28"/>
    <w:rsid w:val="008236E9"/>
    <w:rsid w:val="008242BA"/>
    <w:rsid w:val="00824EBB"/>
    <w:rsid w:val="0082543E"/>
    <w:rsid w:val="00825920"/>
    <w:rsid w:val="00825D73"/>
    <w:rsid w:val="00825FFD"/>
    <w:rsid w:val="00833069"/>
    <w:rsid w:val="00834BEE"/>
    <w:rsid w:val="008406D0"/>
    <w:rsid w:val="008578C4"/>
    <w:rsid w:val="008617A6"/>
    <w:rsid w:val="008618D6"/>
    <w:rsid w:val="00861DEE"/>
    <w:rsid w:val="00863E9A"/>
    <w:rsid w:val="00865C9B"/>
    <w:rsid w:val="00871A17"/>
    <w:rsid w:val="008733C0"/>
    <w:rsid w:val="00873E89"/>
    <w:rsid w:val="00875BC8"/>
    <w:rsid w:val="00877C7F"/>
    <w:rsid w:val="00895D8C"/>
    <w:rsid w:val="00897BCD"/>
    <w:rsid w:val="008A0815"/>
    <w:rsid w:val="008A6D86"/>
    <w:rsid w:val="008B2296"/>
    <w:rsid w:val="008B336E"/>
    <w:rsid w:val="008B40C7"/>
    <w:rsid w:val="008B45AF"/>
    <w:rsid w:val="008B6C1F"/>
    <w:rsid w:val="008C2CCB"/>
    <w:rsid w:val="008C39CC"/>
    <w:rsid w:val="008C42CD"/>
    <w:rsid w:val="008C4491"/>
    <w:rsid w:val="008C7CEA"/>
    <w:rsid w:val="008D1028"/>
    <w:rsid w:val="008D3819"/>
    <w:rsid w:val="008D5561"/>
    <w:rsid w:val="008D74D4"/>
    <w:rsid w:val="008D796D"/>
    <w:rsid w:val="008D7F06"/>
    <w:rsid w:val="008E7C11"/>
    <w:rsid w:val="008F0913"/>
    <w:rsid w:val="008F34EC"/>
    <w:rsid w:val="008F3E2A"/>
    <w:rsid w:val="008F690C"/>
    <w:rsid w:val="008F71AE"/>
    <w:rsid w:val="008F74A7"/>
    <w:rsid w:val="00911C9D"/>
    <w:rsid w:val="009128C8"/>
    <w:rsid w:val="00916C1A"/>
    <w:rsid w:val="009204BD"/>
    <w:rsid w:val="00927032"/>
    <w:rsid w:val="00933D34"/>
    <w:rsid w:val="00935133"/>
    <w:rsid w:val="00940B72"/>
    <w:rsid w:val="00940DEF"/>
    <w:rsid w:val="009418F2"/>
    <w:rsid w:val="00942A75"/>
    <w:rsid w:val="00943967"/>
    <w:rsid w:val="0095026D"/>
    <w:rsid w:val="00951EFB"/>
    <w:rsid w:val="0095359F"/>
    <w:rsid w:val="00955CD8"/>
    <w:rsid w:val="0095690A"/>
    <w:rsid w:val="00957F8D"/>
    <w:rsid w:val="00963823"/>
    <w:rsid w:val="00963E2B"/>
    <w:rsid w:val="00964148"/>
    <w:rsid w:val="00964613"/>
    <w:rsid w:val="00971188"/>
    <w:rsid w:val="009716E0"/>
    <w:rsid w:val="00973173"/>
    <w:rsid w:val="00983422"/>
    <w:rsid w:val="0099030F"/>
    <w:rsid w:val="009948D4"/>
    <w:rsid w:val="009A3210"/>
    <w:rsid w:val="009A6073"/>
    <w:rsid w:val="009A6C06"/>
    <w:rsid w:val="009A6C23"/>
    <w:rsid w:val="009B74D3"/>
    <w:rsid w:val="009C032D"/>
    <w:rsid w:val="009C441F"/>
    <w:rsid w:val="009C5FD9"/>
    <w:rsid w:val="009C6543"/>
    <w:rsid w:val="009C7155"/>
    <w:rsid w:val="009D25B1"/>
    <w:rsid w:val="009D5B22"/>
    <w:rsid w:val="009D6CA4"/>
    <w:rsid w:val="009D7DEA"/>
    <w:rsid w:val="009E0BB8"/>
    <w:rsid w:val="009E1FCA"/>
    <w:rsid w:val="009E35C2"/>
    <w:rsid w:val="009E7100"/>
    <w:rsid w:val="009F1792"/>
    <w:rsid w:val="009F7E5C"/>
    <w:rsid w:val="00A02473"/>
    <w:rsid w:val="00A03B79"/>
    <w:rsid w:val="00A116D0"/>
    <w:rsid w:val="00A1341E"/>
    <w:rsid w:val="00A160C8"/>
    <w:rsid w:val="00A160F3"/>
    <w:rsid w:val="00A21643"/>
    <w:rsid w:val="00A25699"/>
    <w:rsid w:val="00A33798"/>
    <w:rsid w:val="00A361F7"/>
    <w:rsid w:val="00A36D6E"/>
    <w:rsid w:val="00A441F6"/>
    <w:rsid w:val="00A50F7C"/>
    <w:rsid w:val="00A52B40"/>
    <w:rsid w:val="00A54BA0"/>
    <w:rsid w:val="00A62ADA"/>
    <w:rsid w:val="00A66FFA"/>
    <w:rsid w:val="00A717CB"/>
    <w:rsid w:val="00A743AB"/>
    <w:rsid w:val="00A77722"/>
    <w:rsid w:val="00A77F60"/>
    <w:rsid w:val="00A90A22"/>
    <w:rsid w:val="00A91EFA"/>
    <w:rsid w:val="00A927CF"/>
    <w:rsid w:val="00A93DC7"/>
    <w:rsid w:val="00A941B0"/>
    <w:rsid w:val="00AA05AD"/>
    <w:rsid w:val="00AA1AD6"/>
    <w:rsid w:val="00AA27FA"/>
    <w:rsid w:val="00AB18E5"/>
    <w:rsid w:val="00AC0116"/>
    <w:rsid w:val="00AC050B"/>
    <w:rsid w:val="00AC0F30"/>
    <w:rsid w:val="00AC118E"/>
    <w:rsid w:val="00AC28E2"/>
    <w:rsid w:val="00AC53E4"/>
    <w:rsid w:val="00AE48BA"/>
    <w:rsid w:val="00AE581E"/>
    <w:rsid w:val="00AF7061"/>
    <w:rsid w:val="00B05D7C"/>
    <w:rsid w:val="00B07CE2"/>
    <w:rsid w:val="00B15FDD"/>
    <w:rsid w:val="00B16EDD"/>
    <w:rsid w:val="00B20D91"/>
    <w:rsid w:val="00B20FB9"/>
    <w:rsid w:val="00B24AC5"/>
    <w:rsid w:val="00B25C44"/>
    <w:rsid w:val="00B33F19"/>
    <w:rsid w:val="00B36E72"/>
    <w:rsid w:val="00B37A36"/>
    <w:rsid w:val="00B446A3"/>
    <w:rsid w:val="00B44EF1"/>
    <w:rsid w:val="00B46FED"/>
    <w:rsid w:val="00B5001E"/>
    <w:rsid w:val="00B5296E"/>
    <w:rsid w:val="00B62282"/>
    <w:rsid w:val="00B63102"/>
    <w:rsid w:val="00B63639"/>
    <w:rsid w:val="00B64755"/>
    <w:rsid w:val="00B7174A"/>
    <w:rsid w:val="00B724BF"/>
    <w:rsid w:val="00B804CD"/>
    <w:rsid w:val="00B84228"/>
    <w:rsid w:val="00B84C6A"/>
    <w:rsid w:val="00B86898"/>
    <w:rsid w:val="00B90754"/>
    <w:rsid w:val="00B936DE"/>
    <w:rsid w:val="00BA0FC3"/>
    <w:rsid w:val="00BB12C8"/>
    <w:rsid w:val="00BC5E51"/>
    <w:rsid w:val="00BD081A"/>
    <w:rsid w:val="00BD170A"/>
    <w:rsid w:val="00BD3CB3"/>
    <w:rsid w:val="00BD7ECE"/>
    <w:rsid w:val="00BE79AC"/>
    <w:rsid w:val="00BF1CA5"/>
    <w:rsid w:val="00BF478A"/>
    <w:rsid w:val="00BF4CBB"/>
    <w:rsid w:val="00BF4E23"/>
    <w:rsid w:val="00BF51C9"/>
    <w:rsid w:val="00BF57DF"/>
    <w:rsid w:val="00C007E4"/>
    <w:rsid w:val="00C01A8E"/>
    <w:rsid w:val="00C05DFD"/>
    <w:rsid w:val="00C12744"/>
    <w:rsid w:val="00C22D9E"/>
    <w:rsid w:val="00C24A76"/>
    <w:rsid w:val="00C25AD7"/>
    <w:rsid w:val="00C25B71"/>
    <w:rsid w:val="00C301B0"/>
    <w:rsid w:val="00C325A7"/>
    <w:rsid w:val="00C360F9"/>
    <w:rsid w:val="00C426A7"/>
    <w:rsid w:val="00C53943"/>
    <w:rsid w:val="00C573C7"/>
    <w:rsid w:val="00C60596"/>
    <w:rsid w:val="00C618DA"/>
    <w:rsid w:val="00C63633"/>
    <w:rsid w:val="00C676F3"/>
    <w:rsid w:val="00C70789"/>
    <w:rsid w:val="00C71F9B"/>
    <w:rsid w:val="00C72574"/>
    <w:rsid w:val="00C74C23"/>
    <w:rsid w:val="00C824D1"/>
    <w:rsid w:val="00C84298"/>
    <w:rsid w:val="00C90321"/>
    <w:rsid w:val="00C915B3"/>
    <w:rsid w:val="00C92718"/>
    <w:rsid w:val="00C92782"/>
    <w:rsid w:val="00C957CA"/>
    <w:rsid w:val="00C961CE"/>
    <w:rsid w:val="00CA1483"/>
    <w:rsid w:val="00CA19A2"/>
    <w:rsid w:val="00CA55E6"/>
    <w:rsid w:val="00CA5E01"/>
    <w:rsid w:val="00CB1FA7"/>
    <w:rsid w:val="00CB4F04"/>
    <w:rsid w:val="00CB5786"/>
    <w:rsid w:val="00CB7AE1"/>
    <w:rsid w:val="00CC1475"/>
    <w:rsid w:val="00CC30CC"/>
    <w:rsid w:val="00CC70AE"/>
    <w:rsid w:val="00CC70CE"/>
    <w:rsid w:val="00CD5643"/>
    <w:rsid w:val="00CD7EE8"/>
    <w:rsid w:val="00CE09A5"/>
    <w:rsid w:val="00CE153D"/>
    <w:rsid w:val="00CE53A8"/>
    <w:rsid w:val="00CE737F"/>
    <w:rsid w:val="00CF0205"/>
    <w:rsid w:val="00CF09A8"/>
    <w:rsid w:val="00CF0DF7"/>
    <w:rsid w:val="00CF7E9A"/>
    <w:rsid w:val="00D0088A"/>
    <w:rsid w:val="00D02B08"/>
    <w:rsid w:val="00D053F9"/>
    <w:rsid w:val="00D12EA9"/>
    <w:rsid w:val="00D16CF1"/>
    <w:rsid w:val="00D2183D"/>
    <w:rsid w:val="00D2194F"/>
    <w:rsid w:val="00D22CD9"/>
    <w:rsid w:val="00D24E14"/>
    <w:rsid w:val="00D24F53"/>
    <w:rsid w:val="00D320CC"/>
    <w:rsid w:val="00D3495B"/>
    <w:rsid w:val="00D409A0"/>
    <w:rsid w:val="00D40A94"/>
    <w:rsid w:val="00D4371C"/>
    <w:rsid w:val="00D44D6B"/>
    <w:rsid w:val="00D54DED"/>
    <w:rsid w:val="00D560E6"/>
    <w:rsid w:val="00D56CD2"/>
    <w:rsid w:val="00D56FBE"/>
    <w:rsid w:val="00D56FFD"/>
    <w:rsid w:val="00D6164C"/>
    <w:rsid w:val="00D6382F"/>
    <w:rsid w:val="00D651A7"/>
    <w:rsid w:val="00D6719C"/>
    <w:rsid w:val="00D92A46"/>
    <w:rsid w:val="00D93AB7"/>
    <w:rsid w:val="00D9600A"/>
    <w:rsid w:val="00DA0337"/>
    <w:rsid w:val="00DA775B"/>
    <w:rsid w:val="00DB0427"/>
    <w:rsid w:val="00DB086F"/>
    <w:rsid w:val="00DB4E19"/>
    <w:rsid w:val="00DB4E89"/>
    <w:rsid w:val="00DB6862"/>
    <w:rsid w:val="00DB6DE8"/>
    <w:rsid w:val="00DC06C7"/>
    <w:rsid w:val="00DC11E5"/>
    <w:rsid w:val="00DC1C0A"/>
    <w:rsid w:val="00DC5004"/>
    <w:rsid w:val="00DC57EE"/>
    <w:rsid w:val="00DD57C8"/>
    <w:rsid w:val="00DD6811"/>
    <w:rsid w:val="00DE02D6"/>
    <w:rsid w:val="00DE4178"/>
    <w:rsid w:val="00DE53A8"/>
    <w:rsid w:val="00DE5A53"/>
    <w:rsid w:val="00DF2BA0"/>
    <w:rsid w:val="00DF40EF"/>
    <w:rsid w:val="00DF4F6C"/>
    <w:rsid w:val="00E005A4"/>
    <w:rsid w:val="00E1549F"/>
    <w:rsid w:val="00E1665B"/>
    <w:rsid w:val="00E254B2"/>
    <w:rsid w:val="00E25E76"/>
    <w:rsid w:val="00E31F01"/>
    <w:rsid w:val="00E407C4"/>
    <w:rsid w:val="00E4391D"/>
    <w:rsid w:val="00E45AE5"/>
    <w:rsid w:val="00E4644E"/>
    <w:rsid w:val="00E5201E"/>
    <w:rsid w:val="00E53633"/>
    <w:rsid w:val="00E575E2"/>
    <w:rsid w:val="00E846BB"/>
    <w:rsid w:val="00E94C32"/>
    <w:rsid w:val="00EA0F3F"/>
    <w:rsid w:val="00EA3C2A"/>
    <w:rsid w:val="00EA4B57"/>
    <w:rsid w:val="00EB48B9"/>
    <w:rsid w:val="00EC1303"/>
    <w:rsid w:val="00EC5324"/>
    <w:rsid w:val="00ED0AE5"/>
    <w:rsid w:val="00ED0B2B"/>
    <w:rsid w:val="00ED0DAA"/>
    <w:rsid w:val="00ED21B4"/>
    <w:rsid w:val="00ED40AB"/>
    <w:rsid w:val="00ED4608"/>
    <w:rsid w:val="00ED5EEA"/>
    <w:rsid w:val="00ED7016"/>
    <w:rsid w:val="00ED7DB6"/>
    <w:rsid w:val="00EE029A"/>
    <w:rsid w:val="00EE0B2A"/>
    <w:rsid w:val="00EE192E"/>
    <w:rsid w:val="00EE21B2"/>
    <w:rsid w:val="00EE47B9"/>
    <w:rsid w:val="00EF19D1"/>
    <w:rsid w:val="00EF27D3"/>
    <w:rsid w:val="00EF3F9D"/>
    <w:rsid w:val="00EF56AF"/>
    <w:rsid w:val="00EF6ECE"/>
    <w:rsid w:val="00EF7B06"/>
    <w:rsid w:val="00F00C89"/>
    <w:rsid w:val="00F010AB"/>
    <w:rsid w:val="00F06F4B"/>
    <w:rsid w:val="00F126E4"/>
    <w:rsid w:val="00F14315"/>
    <w:rsid w:val="00F14BD3"/>
    <w:rsid w:val="00F159C1"/>
    <w:rsid w:val="00F21AB8"/>
    <w:rsid w:val="00F243C9"/>
    <w:rsid w:val="00F323EB"/>
    <w:rsid w:val="00F3771B"/>
    <w:rsid w:val="00F4072D"/>
    <w:rsid w:val="00F43F70"/>
    <w:rsid w:val="00F475A1"/>
    <w:rsid w:val="00F51292"/>
    <w:rsid w:val="00F53A20"/>
    <w:rsid w:val="00F54789"/>
    <w:rsid w:val="00F54E16"/>
    <w:rsid w:val="00F57EDA"/>
    <w:rsid w:val="00F86597"/>
    <w:rsid w:val="00F944FC"/>
    <w:rsid w:val="00F94C4E"/>
    <w:rsid w:val="00F95AF5"/>
    <w:rsid w:val="00FA764D"/>
    <w:rsid w:val="00FB25B6"/>
    <w:rsid w:val="00FB37A7"/>
    <w:rsid w:val="00FB47D3"/>
    <w:rsid w:val="00FB5A62"/>
    <w:rsid w:val="00FC3B11"/>
    <w:rsid w:val="00FD234F"/>
    <w:rsid w:val="00FE15B2"/>
    <w:rsid w:val="00FE1877"/>
    <w:rsid w:val="00FE5BA2"/>
    <w:rsid w:val="00FE5D54"/>
    <w:rsid w:val="00FF329F"/>
    <w:rsid w:val="00FF3BB3"/>
    <w:rsid w:val="00FF3CE5"/>
    <w:rsid w:val="00FF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50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D005D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4D005D"/>
    <w:rPr>
      <w:rFonts w:ascii="Tahoma" w:hAnsi="Tahoma" w:cs="Times New Roman"/>
      <w:sz w:val="16"/>
    </w:rPr>
  </w:style>
  <w:style w:type="paragraph" w:styleId="a5">
    <w:name w:val="List Paragraph"/>
    <w:basedOn w:val="a"/>
    <w:uiPriority w:val="99"/>
    <w:qFormat/>
    <w:rsid w:val="006433DD"/>
    <w:pPr>
      <w:ind w:left="720"/>
      <w:contextualSpacing/>
    </w:pPr>
  </w:style>
  <w:style w:type="paragraph" w:styleId="a6">
    <w:name w:val="header"/>
    <w:basedOn w:val="a"/>
    <w:link w:val="a7"/>
    <w:uiPriority w:val="99"/>
    <w:rsid w:val="0019700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7">
    <w:name w:val="Верхний колонтитул Знак"/>
    <w:link w:val="a6"/>
    <w:uiPriority w:val="99"/>
    <w:locked/>
    <w:rsid w:val="0019700F"/>
    <w:rPr>
      <w:rFonts w:cs="Times New Roman"/>
    </w:rPr>
  </w:style>
  <w:style w:type="paragraph" w:styleId="a8">
    <w:name w:val="footer"/>
    <w:basedOn w:val="a"/>
    <w:link w:val="a9"/>
    <w:uiPriority w:val="99"/>
    <w:rsid w:val="0019700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9">
    <w:name w:val="Нижний колонтитул Знак"/>
    <w:link w:val="a8"/>
    <w:uiPriority w:val="99"/>
    <w:locked/>
    <w:rsid w:val="0019700F"/>
    <w:rPr>
      <w:rFonts w:cs="Times New Roman"/>
    </w:rPr>
  </w:style>
  <w:style w:type="table" w:styleId="aa">
    <w:name w:val="Table Grid"/>
    <w:basedOn w:val="a1"/>
    <w:uiPriority w:val="99"/>
    <w:locked/>
    <w:rsid w:val="003C32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1B204D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Normal (Web)"/>
    <w:basedOn w:val="a"/>
    <w:uiPriority w:val="99"/>
    <w:rsid w:val="009D25B1"/>
    <w:pPr>
      <w:spacing w:before="100" w:beforeAutospacing="1" w:after="100" w:afterAutospacing="1" w:line="360" w:lineRule="atLeast"/>
    </w:pPr>
    <w:rPr>
      <w:rFonts w:ascii="Times New Roman" w:hAnsi="Times New Roman"/>
      <w:sz w:val="24"/>
      <w:szCs w:val="24"/>
      <w:lang w:eastAsia="ru-RU"/>
    </w:rPr>
  </w:style>
  <w:style w:type="character" w:styleId="ac">
    <w:name w:val="Strong"/>
    <w:uiPriority w:val="99"/>
    <w:qFormat/>
    <w:locked/>
    <w:rsid w:val="009D25B1"/>
    <w:rPr>
      <w:rFonts w:cs="Times New Roman"/>
      <w:b/>
    </w:rPr>
  </w:style>
  <w:style w:type="paragraph" w:styleId="ad">
    <w:name w:val="No Spacing"/>
    <w:uiPriority w:val="1"/>
    <w:qFormat/>
    <w:rsid w:val="00620162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50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D005D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4D005D"/>
    <w:rPr>
      <w:rFonts w:ascii="Tahoma" w:hAnsi="Tahoma" w:cs="Times New Roman"/>
      <w:sz w:val="16"/>
    </w:rPr>
  </w:style>
  <w:style w:type="paragraph" w:styleId="a5">
    <w:name w:val="List Paragraph"/>
    <w:basedOn w:val="a"/>
    <w:uiPriority w:val="99"/>
    <w:qFormat/>
    <w:rsid w:val="006433DD"/>
    <w:pPr>
      <w:ind w:left="720"/>
      <w:contextualSpacing/>
    </w:pPr>
  </w:style>
  <w:style w:type="paragraph" w:styleId="a6">
    <w:name w:val="header"/>
    <w:basedOn w:val="a"/>
    <w:link w:val="a7"/>
    <w:uiPriority w:val="99"/>
    <w:rsid w:val="0019700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7">
    <w:name w:val="Верхний колонтитул Знак"/>
    <w:link w:val="a6"/>
    <w:uiPriority w:val="99"/>
    <w:locked/>
    <w:rsid w:val="0019700F"/>
    <w:rPr>
      <w:rFonts w:cs="Times New Roman"/>
    </w:rPr>
  </w:style>
  <w:style w:type="paragraph" w:styleId="a8">
    <w:name w:val="footer"/>
    <w:basedOn w:val="a"/>
    <w:link w:val="a9"/>
    <w:uiPriority w:val="99"/>
    <w:rsid w:val="0019700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9">
    <w:name w:val="Нижний колонтитул Знак"/>
    <w:link w:val="a8"/>
    <w:uiPriority w:val="99"/>
    <w:locked/>
    <w:rsid w:val="0019700F"/>
    <w:rPr>
      <w:rFonts w:cs="Times New Roman"/>
    </w:rPr>
  </w:style>
  <w:style w:type="table" w:styleId="aa">
    <w:name w:val="Table Grid"/>
    <w:basedOn w:val="a1"/>
    <w:uiPriority w:val="99"/>
    <w:locked/>
    <w:rsid w:val="003C32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1B204D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Normal (Web)"/>
    <w:basedOn w:val="a"/>
    <w:uiPriority w:val="99"/>
    <w:rsid w:val="009D25B1"/>
    <w:pPr>
      <w:spacing w:before="100" w:beforeAutospacing="1" w:after="100" w:afterAutospacing="1" w:line="360" w:lineRule="atLeast"/>
    </w:pPr>
    <w:rPr>
      <w:rFonts w:ascii="Times New Roman" w:hAnsi="Times New Roman"/>
      <w:sz w:val="24"/>
      <w:szCs w:val="24"/>
      <w:lang w:eastAsia="ru-RU"/>
    </w:rPr>
  </w:style>
  <w:style w:type="character" w:styleId="ac">
    <w:name w:val="Strong"/>
    <w:uiPriority w:val="99"/>
    <w:qFormat/>
    <w:locked/>
    <w:rsid w:val="009D25B1"/>
    <w:rPr>
      <w:rFonts w:cs="Times New Roman"/>
      <w:b/>
    </w:rPr>
  </w:style>
  <w:style w:type="paragraph" w:styleId="ad">
    <w:name w:val="No Spacing"/>
    <w:uiPriority w:val="1"/>
    <w:qFormat/>
    <w:rsid w:val="00620162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502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0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0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50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50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0502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6D2B0D-F74A-4E15-958F-0CDFFEB18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1915</Words>
  <Characters>10919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SPecialiST RePack</Company>
  <LinksUpToDate>false</LinksUpToDate>
  <CharactersWithSpaces>12809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Бажук Екатерина Петровна</dc:creator>
  <cp:lastModifiedBy>MorozovaNN</cp:lastModifiedBy>
  <cp:revision>3</cp:revision>
  <cp:lastPrinted>2018-11-01T23:29:00Z</cp:lastPrinted>
  <dcterms:created xsi:type="dcterms:W3CDTF">2018-10-23T01:18:00Z</dcterms:created>
  <dcterms:modified xsi:type="dcterms:W3CDTF">2018-11-01T23:30:00Z</dcterms:modified>
</cp:coreProperties>
</file>